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2E" w:rsidRDefault="00F77F29" w:rsidP="00A853ED">
      <w:pPr>
        <w:spacing w:after="315" w:line="259" w:lineRule="auto"/>
        <w:ind w:left="0" w:right="-205" w:firstLine="0"/>
        <w:jc w:val="center"/>
      </w:pPr>
      <w:r>
        <w:rPr>
          <w:b/>
          <w:sz w:val="26"/>
        </w:rPr>
        <w:t>29</w:t>
      </w:r>
      <w:r>
        <w:rPr>
          <w:b/>
          <w:sz w:val="26"/>
          <w:vertAlign w:val="superscript"/>
        </w:rPr>
        <w:t>th</w:t>
      </w:r>
      <w:r>
        <w:rPr>
          <w:b/>
          <w:sz w:val="26"/>
        </w:rPr>
        <w:t xml:space="preserve"> National Under-11</w:t>
      </w:r>
      <w:r w:rsidR="00573CBC">
        <w:rPr>
          <w:b/>
          <w:sz w:val="26"/>
        </w:rPr>
        <w:t xml:space="preserve"> O</w:t>
      </w:r>
      <w:r w:rsidR="00A853ED">
        <w:rPr>
          <w:b/>
          <w:sz w:val="26"/>
        </w:rPr>
        <w:t xml:space="preserve">PEN &amp; GIRLS CHESS CHAMPIONSHIP </w:t>
      </w:r>
      <w:r>
        <w:rPr>
          <w:b/>
          <w:sz w:val="26"/>
        </w:rPr>
        <w:t>2015</w:t>
      </w:r>
    </w:p>
    <w:p w:rsidR="000A2A2E" w:rsidRDefault="00573CBC">
      <w:pPr>
        <w:spacing w:after="367" w:line="259" w:lineRule="auto"/>
        <w:ind w:right="4"/>
        <w:jc w:val="center"/>
      </w:pPr>
      <w:r>
        <w:rPr>
          <w:sz w:val="26"/>
        </w:rPr>
        <w:t xml:space="preserve">Organized by  </w:t>
      </w:r>
    </w:p>
    <w:p w:rsidR="000A2A2E" w:rsidRDefault="00573CBC">
      <w:pPr>
        <w:pStyle w:val="Heading1"/>
      </w:pPr>
      <w:r>
        <w:t xml:space="preserve">PONDICHERRY STATE CHESS ASSOCIATION </w:t>
      </w:r>
    </w:p>
    <w:p w:rsidR="000A2A2E" w:rsidRDefault="00A853ED">
      <w:pPr>
        <w:spacing w:after="0" w:line="259" w:lineRule="auto"/>
        <w:ind w:right="4"/>
        <w:jc w:val="center"/>
      </w:pPr>
      <w:r>
        <w:rPr>
          <w:noProof/>
          <w:lang w:val="en-US" w:eastAsia="en-US"/>
        </w:rPr>
        <w:drawing>
          <wp:anchor distT="0" distB="0" distL="114300" distR="114300" simplePos="0" relativeHeight="251659264" behindDoc="0" locked="0" layoutInCell="1" allowOverlap="0">
            <wp:simplePos x="0" y="0"/>
            <wp:positionH relativeFrom="column">
              <wp:posOffset>5351780</wp:posOffset>
            </wp:positionH>
            <wp:positionV relativeFrom="paragraph">
              <wp:posOffset>85090</wp:posOffset>
            </wp:positionV>
            <wp:extent cx="1224915" cy="1289050"/>
            <wp:effectExtent l="0" t="0" r="0" b="6350"/>
            <wp:wrapSquare wrapText="bothSides"/>
            <wp:docPr id="16508" name="Picture 16508"/>
            <wp:cNvGraphicFramePr/>
            <a:graphic xmlns:a="http://schemas.openxmlformats.org/drawingml/2006/main">
              <a:graphicData uri="http://schemas.openxmlformats.org/drawingml/2006/picture">
                <pic:pic xmlns:pic="http://schemas.openxmlformats.org/drawingml/2006/picture">
                  <pic:nvPicPr>
                    <pic:cNvPr id="16508" name="Picture 16508"/>
                    <pic:cNvPicPr/>
                  </pic:nvPicPr>
                  <pic:blipFill>
                    <a:blip r:embed="rId7" cstate="print"/>
                    <a:stretch>
                      <a:fillRect/>
                    </a:stretch>
                  </pic:blipFill>
                  <pic:spPr>
                    <a:xfrm>
                      <a:off x="0" y="0"/>
                      <a:ext cx="1224915" cy="1289050"/>
                    </a:xfrm>
                    <a:prstGeom prst="rect">
                      <a:avLst/>
                    </a:prstGeom>
                  </pic:spPr>
                </pic:pic>
              </a:graphicData>
            </a:graphic>
          </wp:anchor>
        </w:drawing>
      </w:r>
      <w:r>
        <w:rPr>
          <w:sz w:val="26"/>
        </w:rPr>
        <w:t xml:space="preserve">                 </w:t>
      </w:r>
      <w:r w:rsidR="00573CBC">
        <w:rPr>
          <w:sz w:val="26"/>
        </w:rPr>
        <w:t xml:space="preserve">On behalf of </w:t>
      </w:r>
    </w:p>
    <w:p w:rsidR="000A2A2E" w:rsidRDefault="00573CBC">
      <w:pPr>
        <w:spacing w:after="0" w:line="259" w:lineRule="auto"/>
        <w:ind w:left="0" w:right="1104" w:firstLine="0"/>
        <w:jc w:val="right"/>
      </w:pPr>
      <w:r>
        <w:rPr>
          <w:rFonts w:ascii="Times New Roman" w:eastAsia="Times New Roman" w:hAnsi="Times New Roman" w:cs="Times New Roman"/>
          <w:sz w:val="34"/>
        </w:rPr>
        <w:t xml:space="preserve"> </w:t>
      </w:r>
    </w:p>
    <w:p w:rsidR="000A2A2E" w:rsidRDefault="00A853ED" w:rsidP="00A853ED">
      <w:pPr>
        <w:spacing w:after="288" w:line="259" w:lineRule="auto"/>
        <w:ind w:right="7"/>
        <w:jc w:val="center"/>
      </w:pPr>
      <w:r>
        <w:rPr>
          <w:b/>
          <w:sz w:val="26"/>
        </w:rPr>
        <w:t xml:space="preserve">                 </w:t>
      </w:r>
      <w:r w:rsidR="00573CBC">
        <w:rPr>
          <w:b/>
          <w:sz w:val="26"/>
        </w:rPr>
        <w:t>ALL INDIA CHESS FEDERATION</w:t>
      </w:r>
    </w:p>
    <w:p w:rsidR="00B6397A" w:rsidRDefault="00A853ED" w:rsidP="00B6397A">
      <w:pPr>
        <w:spacing w:after="291" w:line="259" w:lineRule="auto"/>
        <w:ind w:left="1225"/>
        <w:jc w:val="left"/>
        <w:rPr>
          <w:b/>
          <w:sz w:val="26"/>
        </w:rPr>
      </w:pPr>
      <w:r>
        <w:rPr>
          <w:noProof/>
          <w:lang w:val="en-US" w:eastAsia="en-US"/>
        </w:rPr>
        <w:drawing>
          <wp:anchor distT="0" distB="0" distL="114300" distR="114300" simplePos="0" relativeHeight="251658240" behindDoc="0" locked="0" layoutInCell="1" allowOverlap="0">
            <wp:simplePos x="0" y="0"/>
            <wp:positionH relativeFrom="column">
              <wp:posOffset>-165735</wp:posOffset>
            </wp:positionH>
            <wp:positionV relativeFrom="paragraph">
              <wp:posOffset>148590</wp:posOffset>
            </wp:positionV>
            <wp:extent cx="1397635" cy="17767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1397635" cy="1776730"/>
                    </a:xfrm>
                    <a:prstGeom prst="rect">
                      <a:avLst/>
                    </a:prstGeom>
                  </pic:spPr>
                </pic:pic>
              </a:graphicData>
            </a:graphic>
          </wp:anchor>
        </w:drawing>
      </w:r>
      <w:r w:rsidR="00573CBC">
        <w:rPr>
          <w:b/>
          <w:sz w:val="26"/>
        </w:rPr>
        <w:t xml:space="preserve">   </w:t>
      </w:r>
      <w:r>
        <w:rPr>
          <w:b/>
          <w:sz w:val="26"/>
        </w:rPr>
        <w:t xml:space="preserve">  </w:t>
      </w:r>
      <w:r w:rsidR="00573CBC">
        <w:rPr>
          <w:b/>
          <w:sz w:val="26"/>
        </w:rPr>
        <w:t xml:space="preserve"> AICF APPROVAL</w:t>
      </w:r>
    </w:p>
    <w:p w:rsidR="000A2A2E" w:rsidRPr="00342FCD" w:rsidRDefault="00A853ED" w:rsidP="00A853ED">
      <w:pPr>
        <w:spacing w:after="291" w:line="259" w:lineRule="auto"/>
        <w:jc w:val="left"/>
        <w:rPr>
          <w:b/>
          <w:color w:val="auto"/>
        </w:rPr>
      </w:pPr>
      <w:r>
        <w:rPr>
          <w:b/>
          <w:sz w:val="26"/>
        </w:rPr>
        <w:t xml:space="preserve">             </w:t>
      </w:r>
      <w:r w:rsidR="00573CBC" w:rsidRPr="00342FCD">
        <w:rPr>
          <w:b/>
          <w:color w:val="auto"/>
          <w:sz w:val="26"/>
        </w:rPr>
        <w:t>NO</w:t>
      </w:r>
      <w:proofErr w:type="gramStart"/>
      <w:r w:rsidR="00573CBC" w:rsidRPr="00342FCD">
        <w:rPr>
          <w:b/>
          <w:color w:val="auto"/>
          <w:sz w:val="26"/>
        </w:rPr>
        <w:t>:</w:t>
      </w:r>
      <w:r w:rsidR="00007D7F" w:rsidRPr="00342FCD">
        <w:rPr>
          <w:b/>
          <w:color w:val="auto"/>
          <w:sz w:val="26"/>
        </w:rPr>
        <w:t>112926</w:t>
      </w:r>
      <w:proofErr w:type="gramEnd"/>
      <w:r w:rsidR="00007D7F" w:rsidRPr="00342FCD">
        <w:rPr>
          <w:b/>
          <w:color w:val="auto"/>
          <w:sz w:val="26"/>
        </w:rPr>
        <w:t>/112927/</w:t>
      </w:r>
      <w:r w:rsidR="00573CBC" w:rsidRPr="00342FCD">
        <w:rPr>
          <w:b/>
          <w:color w:val="auto"/>
          <w:sz w:val="26"/>
        </w:rPr>
        <w:t>P</w:t>
      </w:r>
      <w:r w:rsidR="00007D7F" w:rsidRPr="00342FCD">
        <w:rPr>
          <w:b/>
          <w:color w:val="auto"/>
          <w:sz w:val="26"/>
        </w:rPr>
        <w:t>ON</w:t>
      </w:r>
      <w:r w:rsidR="00573CBC" w:rsidRPr="00342FCD">
        <w:rPr>
          <w:b/>
          <w:color w:val="auto"/>
          <w:sz w:val="26"/>
        </w:rPr>
        <w:t>/201</w:t>
      </w:r>
      <w:r w:rsidR="00F77F29" w:rsidRPr="00342FCD">
        <w:rPr>
          <w:b/>
          <w:color w:val="auto"/>
          <w:sz w:val="26"/>
        </w:rPr>
        <w:t>5</w:t>
      </w:r>
      <w:r w:rsidR="00573CBC" w:rsidRPr="00342FCD">
        <w:rPr>
          <w:b/>
          <w:color w:val="auto"/>
          <w:sz w:val="26"/>
        </w:rPr>
        <w:t xml:space="preserve"> </w:t>
      </w:r>
    </w:p>
    <w:p w:rsidR="000A2A2E" w:rsidRDefault="00A853ED" w:rsidP="00A853ED">
      <w:pPr>
        <w:spacing w:after="289" w:line="259" w:lineRule="auto"/>
        <w:ind w:right="8"/>
        <w:jc w:val="left"/>
      </w:pPr>
      <w:r>
        <w:rPr>
          <w:noProof/>
          <w:sz w:val="26"/>
          <w:lang w:val="en-US" w:eastAsia="en-US"/>
        </w:rPr>
        <w:drawing>
          <wp:anchor distT="0" distB="0" distL="114300" distR="114300" simplePos="0" relativeHeight="251660288" behindDoc="1" locked="0" layoutInCell="1" allowOverlap="1">
            <wp:simplePos x="0" y="0"/>
            <wp:positionH relativeFrom="column">
              <wp:posOffset>3916045</wp:posOffset>
            </wp:positionH>
            <wp:positionV relativeFrom="paragraph">
              <wp:posOffset>279136</wp:posOffset>
            </wp:positionV>
            <wp:extent cx="1324610" cy="1071880"/>
            <wp:effectExtent l="0" t="0" r="8890" b="0"/>
            <wp:wrapNone/>
            <wp:docPr id="1" name="Picture 1" descr="C:\Documents and Settings\INDIA\Desktop\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A\Desktop\sa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1071880"/>
                    </a:xfrm>
                    <a:prstGeom prst="rect">
                      <a:avLst/>
                    </a:prstGeom>
                    <a:noFill/>
                    <a:ln>
                      <a:noFill/>
                    </a:ln>
                  </pic:spPr>
                </pic:pic>
              </a:graphicData>
            </a:graphic>
          </wp:anchor>
        </w:drawing>
      </w:r>
      <w:r>
        <w:rPr>
          <w:b/>
          <w:sz w:val="26"/>
        </w:rPr>
        <w:t xml:space="preserve">       </w:t>
      </w:r>
      <w:r w:rsidR="00573CBC">
        <w:rPr>
          <w:b/>
          <w:sz w:val="26"/>
        </w:rPr>
        <w:t xml:space="preserve">Venue: </w:t>
      </w:r>
      <w:proofErr w:type="spellStart"/>
      <w:r w:rsidR="00573CBC">
        <w:rPr>
          <w:sz w:val="26"/>
        </w:rPr>
        <w:t>Arumuga</w:t>
      </w:r>
      <w:proofErr w:type="spellEnd"/>
      <w:r w:rsidR="00573CBC">
        <w:rPr>
          <w:sz w:val="26"/>
        </w:rPr>
        <w:t xml:space="preserve"> </w:t>
      </w:r>
      <w:proofErr w:type="spellStart"/>
      <w:r w:rsidR="00573CBC">
        <w:rPr>
          <w:sz w:val="26"/>
        </w:rPr>
        <w:t>Thirumananilayam</w:t>
      </w:r>
      <w:proofErr w:type="spellEnd"/>
      <w:r w:rsidR="00573CBC">
        <w:rPr>
          <w:sz w:val="26"/>
        </w:rPr>
        <w:t xml:space="preserve">, </w:t>
      </w:r>
    </w:p>
    <w:p w:rsidR="000A2A2E" w:rsidRDefault="00A853ED" w:rsidP="00A853ED">
      <w:pPr>
        <w:spacing w:after="297" w:line="249" w:lineRule="auto"/>
        <w:jc w:val="left"/>
      </w:pPr>
      <w:r>
        <w:rPr>
          <w:sz w:val="26"/>
        </w:rPr>
        <w:t xml:space="preserve">     </w:t>
      </w:r>
      <w:proofErr w:type="spellStart"/>
      <w:r w:rsidR="00573CBC">
        <w:rPr>
          <w:sz w:val="26"/>
        </w:rPr>
        <w:t>M.G.Road</w:t>
      </w:r>
      <w:proofErr w:type="spellEnd"/>
      <w:r w:rsidR="00573CBC">
        <w:rPr>
          <w:sz w:val="26"/>
        </w:rPr>
        <w:t xml:space="preserve">, (Opp. </w:t>
      </w:r>
      <w:proofErr w:type="spellStart"/>
      <w:r w:rsidR="00573CBC">
        <w:rPr>
          <w:sz w:val="26"/>
        </w:rPr>
        <w:t>Muthialpet</w:t>
      </w:r>
      <w:proofErr w:type="spellEnd"/>
      <w:r w:rsidR="00573CBC">
        <w:rPr>
          <w:sz w:val="26"/>
        </w:rPr>
        <w:t xml:space="preserve"> Police Station)</w:t>
      </w:r>
    </w:p>
    <w:p w:rsidR="000A2A2E" w:rsidRDefault="00A853ED" w:rsidP="00A853ED">
      <w:pPr>
        <w:spacing w:after="307" w:line="259" w:lineRule="auto"/>
        <w:ind w:right="5"/>
        <w:jc w:val="left"/>
      </w:pPr>
      <w:r>
        <w:rPr>
          <w:sz w:val="26"/>
        </w:rPr>
        <w:t xml:space="preserve">                   </w:t>
      </w:r>
      <w:r w:rsidR="00573CBC">
        <w:rPr>
          <w:sz w:val="26"/>
        </w:rPr>
        <w:t xml:space="preserve">Puducherry-605003 </w:t>
      </w:r>
    </w:p>
    <w:p w:rsidR="000A2A2E" w:rsidRDefault="00E91137">
      <w:pPr>
        <w:spacing w:after="309" w:line="259" w:lineRule="auto"/>
        <w:ind w:left="2429" w:firstLine="0"/>
        <w:jc w:val="left"/>
      </w:pPr>
      <w:proofErr w:type="gramStart"/>
      <w:r>
        <w:rPr>
          <w:b/>
          <w:sz w:val="28"/>
          <w:u w:val="single" w:color="000000"/>
        </w:rPr>
        <w:t>Date :</w:t>
      </w:r>
      <w:proofErr w:type="gramEnd"/>
      <w:r>
        <w:rPr>
          <w:b/>
          <w:sz w:val="28"/>
          <w:u w:val="single" w:color="000000"/>
        </w:rPr>
        <w:t xml:space="preserve">  13.07.2015</w:t>
      </w:r>
      <w:r w:rsidR="00BC4A07">
        <w:rPr>
          <w:b/>
          <w:sz w:val="28"/>
          <w:u w:val="single" w:color="000000"/>
        </w:rPr>
        <w:t xml:space="preserve">  to  21</w:t>
      </w:r>
      <w:r>
        <w:rPr>
          <w:b/>
          <w:sz w:val="28"/>
          <w:u w:val="single" w:color="000000"/>
        </w:rPr>
        <w:t>.07.2015</w:t>
      </w:r>
      <w:r w:rsidR="00573CBC">
        <w:rPr>
          <w:b/>
          <w:sz w:val="28"/>
        </w:rPr>
        <w:t xml:space="preserve"> </w:t>
      </w:r>
    </w:p>
    <w:p w:rsidR="000A2A2E" w:rsidRDefault="00573CBC">
      <w:pPr>
        <w:spacing w:after="186" w:line="259" w:lineRule="auto"/>
        <w:ind w:left="0" w:firstLine="0"/>
        <w:jc w:val="center"/>
      </w:pPr>
      <w:r>
        <w:rPr>
          <w:b/>
          <w:sz w:val="28"/>
          <w:u w:val="single" w:color="000000"/>
        </w:rPr>
        <w:t>SCHEDULE</w:t>
      </w:r>
      <w:r>
        <w:rPr>
          <w:b/>
          <w:sz w:val="24"/>
        </w:rPr>
        <w:t xml:space="preserve"> </w:t>
      </w:r>
    </w:p>
    <w:p w:rsidR="000A2A2E" w:rsidRDefault="00573CBC">
      <w:pPr>
        <w:spacing w:after="0" w:line="259" w:lineRule="auto"/>
        <w:ind w:left="0" w:firstLine="0"/>
        <w:jc w:val="left"/>
      </w:pPr>
      <w:r>
        <w:rPr>
          <w:b/>
          <w:sz w:val="16"/>
        </w:rPr>
        <w:t xml:space="preserve"> </w:t>
      </w:r>
    </w:p>
    <w:tbl>
      <w:tblPr>
        <w:tblStyle w:val="TableGrid"/>
        <w:tblW w:w="8717" w:type="dxa"/>
        <w:tblInd w:w="0" w:type="dxa"/>
        <w:tblLook w:val="04A0"/>
      </w:tblPr>
      <w:tblGrid>
        <w:gridCol w:w="2070"/>
        <w:gridCol w:w="354"/>
        <w:gridCol w:w="1177"/>
        <w:gridCol w:w="1440"/>
        <w:gridCol w:w="720"/>
        <w:gridCol w:w="2956"/>
      </w:tblGrid>
      <w:tr w:rsidR="000A2A2E">
        <w:trPr>
          <w:trHeight w:val="575"/>
        </w:trPr>
        <w:tc>
          <w:tcPr>
            <w:tcW w:w="2424" w:type="dxa"/>
            <w:gridSpan w:val="2"/>
            <w:tcBorders>
              <w:top w:val="nil"/>
              <w:left w:val="nil"/>
              <w:bottom w:val="nil"/>
              <w:right w:val="nil"/>
            </w:tcBorders>
          </w:tcPr>
          <w:p w:rsidR="000A2A2E" w:rsidRDefault="00573CBC">
            <w:pPr>
              <w:tabs>
                <w:tab w:val="center" w:pos="1440"/>
                <w:tab w:val="center" w:pos="2160"/>
              </w:tabs>
              <w:spacing w:after="0" w:line="259" w:lineRule="auto"/>
              <w:ind w:left="0" w:firstLine="0"/>
              <w:jc w:val="left"/>
            </w:pPr>
            <w:r>
              <w:rPr>
                <w:sz w:val="24"/>
              </w:rPr>
              <w:t xml:space="preserve">Arrival  </w:t>
            </w:r>
            <w:r>
              <w:rPr>
                <w:sz w:val="24"/>
              </w:rPr>
              <w:tab/>
              <w:t xml:space="preserve"> </w:t>
            </w:r>
            <w:r>
              <w:rPr>
                <w:sz w:val="24"/>
              </w:rPr>
              <w:tab/>
              <w:t xml:space="preserve"> </w:t>
            </w:r>
          </w:p>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 </w:t>
            </w:r>
            <w:r>
              <w:rPr>
                <w:sz w:val="24"/>
              </w:rPr>
              <w:tab/>
              <w:t xml:space="preserve">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E91137">
            <w:pPr>
              <w:spacing w:after="0" w:line="259" w:lineRule="auto"/>
              <w:ind w:left="0" w:firstLine="0"/>
              <w:jc w:val="left"/>
            </w:pPr>
            <w:r>
              <w:rPr>
                <w:sz w:val="24"/>
              </w:rPr>
              <w:t>12</w:t>
            </w:r>
            <w:r w:rsidR="00573CBC">
              <w:rPr>
                <w:sz w:val="24"/>
                <w:vertAlign w:val="superscript"/>
              </w:rPr>
              <w:t>th</w:t>
            </w:r>
            <w:r>
              <w:rPr>
                <w:sz w:val="24"/>
              </w:rPr>
              <w:t xml:space="preserve"> July 2015</w:t>
            </w:r>
            <w:r w:rsidR="00573CBC">
              <w:rPr>
                <w:sz w:val="24"/>
              </w:rPr>
              <w:t xml:space="preserve"> </w:t>
            </w:r>
          </w:p>
        </w:tc>
      </w:tr>
      <w:tr w:rsidR="000A2A2E">
        <w:trPr>
          <w:trHeight w:val="344"/>
        </w:trPr>
        <w:tc>
          <w:tcPr>
            <w:tcW w:w="2424" w:type="dxa"/>
            <w:gridSpan w:val="2"/>
            <w:tcBorders>
              <w:top w:val="nil"/>
              <w:left w:val="nil"/>
              <w:bottom w:val="nil"/>
              <w:right w:val="nil"/>
            </w:tcBorders>
          </w:tcPr>
          <w:p w:rsidR="000A2A2E" w:rsidRDefault="00573CBC">
            <w:pPr>
              <w:spacing w:after="0" w:line="259" w:lineRule="auto"/>
              <w:ind w:left="0" w:firstLine="0"/>
              <w:jc w:val="left"/>
            </w:pPr>
            <w:r>
              <w:rPr>
                <w:sz w:val="24"/>
              </w:rPr>
              <w:t xml:space="preserve">Manager’s Meeting  </w:t>
            </w:r>
          </w:p>
        </w:tc>
        <w:tc>
          <w:tcPr>
            <w:tcW w:w="1177" w:type="dxa"/>
            <w:vMerge w:val="restart"/>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vMerge w:val="restart"/>
            <w:tcBorders>
              <w:top w:val="nil"/>
              <w:left w:val="nil"/>
              <w:bottom w:val="nil"/>
              <w:right w:val="nil"/>
            </w:tcBorders>
          </w:tcPr>
          <w:p w:rsidR="000A2A2E" w:rsidRDefault="00573CBC">
            <w:pPr>
              <w:spacing w:after="0" w:line="259" w:lineRule="auto"/>
              <w:ind w:left="0" w:firstLine="0"/>
              <w:jc w:val="left"/>
            </w:pPr>
            <w:r>
              <w:rPr>
                <w:sz w:val="24"/>
              </w:rPr>
              <w:t xml:space="preserve"> </w:t>
            </w:r>
            <w:r>
              <w:rPr>
                <w:sz w:val="24"/>
              </w:rPr>
              <w:tab/>
              <w:t xml:space="preserve"> </w:t>
            </w:r>
          </w:p>
        </w:tc>
        <w:tc>
          <w:tcPr>
            <w:tcW w:w="720" w:type="dxa"/>
            <w:vMerge w:val="restart"/>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vMerge w:val="restart"/>
            <w:tcBorders>
              <w:top w:val="nil"/>
              <w:left w:val="nil"/>
              <w:bottom w:val="nil"/>
              <w:right w:val="nil"/>
            </w:tcBorders>
          </w:tcPr>
          <w:p w:rsidR="000A2A2E" w:rsidRDefault="00E91137">
            <w:pPr>
              <w:spacing w:after="0" w:line="259" w:lineRule="auto"/>
              <w:ind w:left="0" w:firstLine="0"/>
            </w:pPr>
            <w:r>
              <w:rPr>
                <w:sz w:val="24"/>
              </w:rPr>
              <w:t>12</w:t>
            </w:r>
            <w:r w:rsidR="00573CBC">
              <w:rPr>
                <w:sz w:val="24"/>
                <w:vertAlign w:val="superscript"/>
              </w:rPr>
              <w:t>th</w:t>
            </w:r>
            <w:r>
              <w:rPr>
                <w:sz w:val="24"/>
              </w:rPr>
              <w:t xml:space="preserve"> July 2015</w:t>
            </w:r>
            <w:r w:rsidR="00573CBC">
              <w:rPr>
                <w:sz w:val="24"/>
              </w:rPr>
              <w:t xml:space="preserve">, 07.30 p.m. </w:t>
            </w:r>
          </w:p>
        </w:tc>
      </w:tr>
      <w:tr w:rsidR="000A2A2E" w:rsidTr="00A853ED">
        <w:trPr>
          <w:trHeight w:val="236"/>
        </w:trPr>
        <w:tc>
          <w:tcPr>
            <w:tcW w:w="2070" w:type="dxa"/>
            <w:tcBorders>
              <w:top w:val="nil"/>
              <w:left w:val="nil"/>
              <w:bottom w:val="nil"/>
              <w:right w:val="nil"/>
            </w:tcBorders>
          </w:tcPr>
          <w:p w:rsidR="000A2A2E" w:rsidRDefault="000A2A2E">
            <w:pPr>
              <w:spacing w:after="0" w:line="259" w:lineRule="auto"/>
              <w:ind w:left="0" w:firstLine="0"/>
              <w:jc w:val="left"/>
            </w:pPr>
          </w:p>
        </w:tc>
        <w:tc>
          <w:tcPr>
            <w:tcW w:w="354" w:type="dxa"/>
            <w:tcBorders>
              <w:top w:val="nil"/>
              <w:left w:val="nil"/>
              <w:bottom w:val="nil"/>
              <w:right w:val="nil"/>
            </w:tcBorders>
          </w:tcPr>
          <w:p w:rsidR="000A2A2E" w:rsidRDefault="000A2A2E">
            <w:pPr>
              <w:spacing w:after="160" w:line="259" w:lineRule="auto"/>
              <w:ind w:left="0" w:firstLine="0"/>
              <w:jc w:val="left"/>
            </w:pPr>
          </w:p>
        </w:tc>
        <w:tc>
          <w:tcPr>
            <w:tcW w:w="0" w:type="auto"/>
            <w:vMerge/>
            <w:tcBorders>
              <w:top w:val="nil"/>
              <w:left w:val="nil"/>
              <w:bottom w:val="nil"/>
              <w:right w:val="nil"/>
            </w:tcBorders>
          </w:tcPr>
          <w:p w:rsidR="000A2A2E" w:rsidRDefault="000A2A2E">
            <w:pPr>
              <w:spacing w:after="160" w:line="259" w:lineRule="auto"/>
              <w:ind w:left="0" w:firstLine="0"/>
              <w:jc w:val="left"/>
            </w:pPr>
          </w:p>
        </w:tc>
        <w:tc>
          <w:tcPr>
            <w:tcW w:w="0" w:type="auto"/>
            <w:vMerge/>
            <w:tcBorders>
              <w:top w:val="nil"/>
              <w:left w:val="nil"/>
              <w:bottom w:val="nil"/>
              <w:right w:val="nil"/>
            </w:tcBorders>
          </w:tcPr>
          <w:p w:rsidR="000A2A2E" w:rsidRDefault="000A2A2E">
            <w:pPr>
              <w:spacing w:after="160" w:line="259" w:lineRule="auto"/>
              <w:ind w:left="0" w:firstLine="0"/>
              <w:jc w:val="left"/>
            </w:pPr>
          </w:p>
        </w:tc>
        <w:tc>
          <w:tcPr>
            <w:tcW w:w="0" w:type="auto"/>
            <w:vMerge/>
            <w:tcBorders>
              <w:top w:val="nil"/>
              <w:left w:val="nil"/>
              <w:bottom w:val="nil"/>
              <w:right w:val="nil"/>
            </w:tcBorders>
          </w:tcPr>
          <w:p w:rsidR="000A2A2E" w:rsidRDefault="000A2A2E">
            <w:pPr>
              <w:spacing w:after="160" w:line="259" w:lineRule="auto"/>
              <w:ind w:left="0" w:firstLine="0"/>
              <w:jc w:val="left"/>
            </w:pPr>
          </w:p>
        </w:tc>
        <w:tc>
          <w:tcPr>
            <w:tcW w:w="0" w:type="auto"/>
            <w:vMerge/>
            <w:tcBorders>
              <w:top w:val="nil"/>
              <w:left w:val="nil"/>
              <w:bottom w:val="nil"/>
              <w:right w:val="nil"/>
            </w:tcBorders>
          </w:tcPr>
          <w:p w:rsidR="000A2A2E" w:rsidRDefault="000A2A2E">
            <w:pPr>
              <w:spacing w:after="160" w:line="259" w:lineRule="auto"/>
              <w:ind w:left="0" w:firstLine="0"/>
              <w:jc w:val="left"/>
            </w:pPr>
          </w:p>
        </w:tc>
      </w:tr>
      <w:tr w:rsidR="000A2A2E" w:rsidTr="00A853ED">
        <w:trPr>
          <w:trHeight w:val="580"/>
        </w:trPr>
        <w:tc>
          <w:tcPr>
            <w:tcW w:w="2070" w:type="dxa"/>
            <w:tcBorders>
              <w:top w:val="nil"/>
              <w:left w:val="nil"/>
              <w:bottom w:val="nil"/>
              <w:right w:val="nil"/>
            </w:tcBorders>
          </w:tcPr>
          <w:p w:rsidR="000A2A2E" w:rsidRDefault="00573CBC">
            <w:pPr>
              <w:spacing w:after="0" w:line="259" w:lineRule="auto"/>
              <w:ind w:left="0" w:firstLine="0"/>
              <w:jc w:val="left"/>
            </w:pPr>
            <w:r>
              <w:rPr>
                <w:sz w:val="24"/>
              </w:rPr>
              <w:t xml:space="preserve">Inauguration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 </w:t>
            </w:r>
            <w:r>
              <w:rPr>
                <w:sz w:val="24"/>
              </w:rPr>
              <w:tab/>
              <w:t xml:space="preserve">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E91137">
            <w:pPr>
              <w:spacing w:after="0" w:line="259" w:lineRule="auto"/>
              <w:ind w:left="0" w:firstLine="0"/>
            </w:pPr>
            <w:r>
              <w:rPr>
                <w:sz w:val="24"/>
              </w:rPr>
              <w:t>13</w:t>
            </w:r>
            <w:r w:rsidR="00573CBC">
              <w:rPr>
                <w:sz w:val="24"/>
                <w:vertAlign w:val="superscript"/>
              </w:rPr>
              <w:t>th</w:t>
            </w:r>
            <w:r>
              <w:rPr>
                <w:sz w:val="24"/>
              </w:rPr>
              <w:t xml:space="preserve"> Jul</w:t>
            </w:r>
            <w:r w:rsidR="00573CBC">
              <w:rPr>
                <w:sz w:val="24"/>
              </w:rPr>
              <w:t xml:space="preserve">y </w:t>
            </w:r>
            <w:r>
              <w:rPr>
                <w:sz w:val="24"/>
              </w:rPr>
              <w:t>2015, 09</w:t>
            </w:r>
            <w:r w:rsidR="00573CBC">
              <w:rPr>
                <w:sz w:val="24"/>
              </w:rPr>
              <w:t xml:space="preserve">.30 a.m. </w:t>
            </w:r>
          </w:p>
        </w:tc>
      </w:tr>
      <w:tr w:rsidR="000A2A2E" w:rsidTr="00A853ED">
        <w:trPr>
          <w:trHeight w:val="580"/>
        </w:trPr>
        <w:tc>
          <w:tcPr>
            <w:tcW w:w="2070" w:type="dxa"/>
            <w:tcBorders>
              <w:top w:val="nil"/>
              <w:left w:val="nil"/>
              <w:bottom w:val="nil"/>
              <w:right w:val="nil"/>
            </w:tcBorders>
          </w:tcPr>
          <w:p w:rsidR="000A2A2E" w:rsidRDefault="00E91137">
            <w:pPr>
              <w:spacing w:after="0" w:line="259" w:lineRule="auto"/>
              <w:ind w:left="0" w:firstLine="0"/>
              <w:jc w:val="left"/>
            </w:pPr>
            <w:r>
              <w:rPr>
                <w:sz w:val="24"/>
              </w:rPr>
              <w:t>13</w:t>
            </w:r>
            <w:r w:rsidR="00573CBC">
              <w:rPr>
                <w:sz w:val="24"/>
                <w:vertAlign w:val="superscript"/>
              </w:rPr>
              <w:t>th</w:t>
            </w:r>
            <w:r>
              <w:rPr>
                <w:sz w:val="24"/>
              </w:rPr>
              <w:t xml:space="preserve">  Jul</w:t>
            </w:r>
            <w:r w:rsidR="00573CBC">
              <w:rPr>
                <w:sz w:val="24"/>
              </w:rPr>
              <w:t>y 201</w:t>
            </w:r>
            <w:r>
              <w:rPr>
                <w:sz w:val="24"/>
              </w:rPr>
              <w:t>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Round 1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573CBC">
            <w:pPr>
              <w:spacing w:after="0" w:line="259" w:lineRule="auto"/>
              <w:ind w:left="0" w:firstLine="0"/>
              <w:jc w:val="left"/>
            </w:pPr>
            <w:r>
              <w:rPr>
                <w:sz w:val="24"/>
              </w:rPr>
              <w:t xml:space="preserve">01.00 p.m. </w:t>
            </w:r>
          </w:p>
        </w:tc>
      </w:tr>
      <w:tr w:rsidR="000A2A2E" w:rsidTr="00A853ED">
        <w:trPr>
          <w:trHeight w:val="580"/>
        </w:trPr>
        <w:tc>
          <w:tcPr>
            <w:tcW w:w="2070" w:type="dxa"/>
            <w:tcBorders>
              <w:top w:val="nil"/>
              <w:left w:val="nil"/>
              <w:bottom w:val="nil"/>
              <w:right w:val="nil"/>
            </w:tcBorders>
          </w:tcPr>
          <w:p w:rsidR="000A2A2E" w:rsidRDefault="00573CBC">
            <w:pPr>
              <w:spacing w:after="0" w:line="259" w:lineRule="auto"/>
              <w:ind w:left="0" w:firstLine="0"/>
              <w:jc w:val="left"/>
            </w:pPr>
            <w:r>
              <w:rPr>
                <w:sz w:val="24"/>
              </w:rPr>
              <w:t>1</w:t>
            </w:r>
            <w:r w:rsidR="00E91137">
              <w:rPr>
                <w:sz w:val="24"/>
              </w:rPr>
              <w:t>4</w:t>
            </w:r>
            <w:r w:rsidR="00E91137">
              <w:rPr>
                <w:sz w:val="24"/>
                <w:vertAlign w:val="superscript"/>
              </w:rPr>
              <w:t>th</w:t>
            </w:r>
            <w:r w:rsidR="00E91137">
              <w:rPr>
                <w:sz w:val="24"/>
              </w:rPr>
              <w:t xml:space="preserve">  July 2015</w:t>
            </w:r>
            <w:r>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Round 2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573CBC">
            <w:pPr>
              <w:spacing w:after="0" w:line="259" w:lineRule="auto"/>
              <w:ind w:left="0" w:firstLine="0"/>
              <w:jc w:val="left"/>
            </w:pPr>
            <w:r>
              <w:rPr>
                <w:sz w:val="24"/>
              </w:rPr>
              <w:t xml:space="preserve">09.00 a.m.  </w:t>
            </w:r>
          </w:p>
        </w:tc>
      </w:tr>
      <w:tr w:rsidR="000A2A2E" w:rsidTr="00A853ED">
        <w:trPr>
          <w:trHeight w:val="578"/>
        </w:trPr>
        <w:tc>
          <w:tcPr>
            <w:tcW w:w="2070" w:type="dxa"/>
            <w:tcBorders>
              <w:top w:val="nil"/>
              <w:left w:val="nil"/>
              <w:bottom w:val="nil"/>
              <w:right w:val="nil"/>
            </w:tcBorders>
          </w:tcPr>
          <w:p w:rsidR="000A2A2E" w:rsidRDefault="00E91137">
            <w:pPr>
              <w:spacing w:after="0" w:line="259" w:lineRule="auto"/>
              <w:ind w:left="0" w:firstLine="0"/>
              <w:jc w:val="left"/>
            </w:pPr>
            <w:r>
              <w:rPr>
                <w:sz w:val="24"/>
              </w:rPr>
              <w:t>14</w:t>
            </w:r>
            <w:r>
              <w:rPr>
                <w:sz w:val="24"/>
                <w:vertAlign w:val="superscript"/>
              </w:rPr>
              <w:t>th</w:t>
            </w:r>
            <w:r>
              <w:rPr>
                <w:sz w:val="24"/>
              </w:rPr>
              <w:t xml:space="preserve">  July 2015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Round 3 </w:t>
            </w:r>
          </w:p>
        </w:tc>
        <w:tc>
          <w:tcPr>
            <w:tcW w:w="72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 </w:t>
            </w:r>
          </w:p>
        </w:tc>
        <w:tc>
          <w:tcPr>
            <w:tcW w:w="2956" w:type="dxa"/>
            <w:tcBorders>
              <w:top w:val="nil"/>
              <w:left w:val="nil"/>
              <w:bottom w:val="nil"/>
              <w:right w:val="nil"/>
            </w:tcBorders>
          </w:tcPr>
          <w:p w:rsidR="000A2A2E" w:rsidRPr="00342FCD" w:rsidRDefault="00573CBC" w:rsidP="00007D7F">
            <w:pPr>
              <w:spacing w:after="0" w:line="259" w:lineRule="auto"/>
              <w:ind w:left="0" w:firstLine="0"/>
              <w:jc w:val="left"/>
              <w:rPr>
                <w:color w:val="auto"/>
              </w:rPr>
            </w:pPr>
            <w:r w:rsidRPr="00342FCD">
              <w:rPr>
                <w:color w:val="auto"/>
                <w:sz w:val="24"/>
              </w:rPr>
              <w:t>0</w:t>
            </w:r>
            <w:r w:rsidR="00007D7F" w:rsidRPr="00342FCD">
              <w:rPr>
                <w:color w:val="auto"/>
                <w:sz w:val="24"/>
              </w:rPr>
              <w:t>3</w:t>
            </w:r>
            <w:r w:rsidRPr="00342FCD">
              <w:rPr>
                <w:color w:val="auto"/>
                <w:sz w:val="24"/>
              </w:rPr>
              <w:t>.</w:t>
            </w:r>
            <w:r w:rsidR="00007D7F" w:rsidRPr="00342FCD">
              <w:rPr>
                <w:color w:val="auto"/>
                <w:sz w:val="24"/>
              </w:rPr>
              <w:t>0</w:t>
            </w:r>
            <w:r w:rsidRPr="00342FCD">
              <w:rPr>
                <w:color w:val="auto"/>
                <w:sz w:val="24"/>
              </w:rPr>
              <w:t xml:space="preserve">0 p.m. </w:t>
            </w:r>
          </w:p>
        </w:tc>
      </w:tr>
      <w:tr w:rsidR="000A2A2E" w:rsidTr="00A853ED">
        <w:trPr>
          <w:trHeight w:val="580"/>
        </w:trPr>
        <w:tc>
          <w:tcPr>
            <w:tcW w:w="2070" w:type="dxa"/>
            <w:tcBorders>
              <w:top w:val="nil"/>
              <w:left w:val="nil"/>
              <w:bottom w:val="nil"/>
              <w:right w:val="nil"/>
            </w:tcBorders>
          </w:tcPr>
          <w:p w:rsidR="000A2A2E" w:rsidRDefault="00E91137">
            <w:pPr>
              <w:spacing w:after="0" w:line="259" w:lineRule="auto"/>
              <w:ind w:left="0" w:firstLine="0"/>
              <w:jc w:val="left"/>
            </w:pPr>
            <w:r>
              <w:rPr>
                <w:sz w:val="24"/>
              </w:rPr>
              <w:t>15</w:t>
            </w:r>
            <w:r>
              <w:rPr>
                <w:sz w:val="24"/>
                <w:vertAlign w:val="superscript"/>
              </w:rPr>
              <w:t>th</w:t>
            </w:r>
            <w:r>
              <w:rPr>
                <w:sz w:val="24"/>
              </w:rPr>
              <w:t xml:space="preserve">  July 2015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Round 4 </w:t>
            </w:r>
          </w:p>
        </w:tc>
        <w:tc>
          <w:tcPr>
            <w:tcW w:w="72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 </w:t>
            </w:r>
          </w:p>
        </w:tc>
        <w:tc>
          <w:tcPr>
            <w:tcW w:w="2956"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09.30 a.m. </w:t>
            </w:r>
          </w:p>
        </w:tc>
      </w:tr>
      <w:tr w:rsidR="000A2A2E" w:rsidTr="00A853ED">
        <w:trPr>
          <w:trHeight w:val="580"/>
        </w:trPr>
        <w:tc>
          <w:tcPr>
            <w:tcW w:w="2070" w:type="dxa"/>
            <w:tcBorders>
              <w:top w:val="nil"/>
              <w:left w:val="nil"/>
              <w:bottom w:val="nil"/>
              <w:right w:val="nil"/>
            </w:tcBorders>
          </w:tcPr>
          <w:p w:rsidR="000A2A2E" w:rsidRDefault="00E91137">
            <w:pPr>
              <w:spacing w:after="0" w:line="259" w:lineRule="auto"/>
              <w:ind w:left="0" w:firstLine="0"/>
              <w:jc w:val="left"/>
            </w:pPr>
            <w:r>
              <w:rPr>
                <w:sz w:val="24"/>
              </w:rPr>
              <w:t>16</w:t>
            </w:r>
            <w:r>
              <w:rPr>
                <w:sz w:val="24"/>
                <w:vertAlign w:val="superscript"/>
              </w:rPr>
              <w:t>th</w:t>
            </w:r>
            <w:r>
              <w:rPr>
                <w:sz w:val="24"/>
              </w:rPr>
              <w:t xml:space="preserve">  July 2015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Round 5 </w:t>
            </w:r>
          </w:p>
        </w:tc>
        <w:tc>
          <w:tcPr>
            <w:tcW w:w="72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 </w:t>
            </w:r>
          </w:p>
        </w:tc>
        <w:tc>
          <w:tcPr>
            <w:tcW w:w="2956"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09.00 a.m. </w:t>
            </w:r>
          </w:p>
        </w:tc>
      </w:tr>
      <w:tr w:rsidR="000A2A2E" w:rsidTr="00A853ED">
        <w:trPr>
          <w:trHeight w:val="580"/>
        </w:trPr>
        <w:tc>
          <w:tcPr>
            <w:tcW w:w="2070" w:type="dxa"/>
            <w:tcBorders>
              <w:top w:val="nil"/>
              <w:left w:val="nil"/>
              <w:bottom w:val="nil"/>
              <w:right w:val="nil"/>
            </w:tcBorders>
          </w:tcPr>
          <w:p w:rsidR="000A2A2E" w:rsidRDefault="00E91137">
            <w:pPr>
              <w:spacing w:after="0" w:line="259" w:lineRule="auto"/>
              <w:ind w:left="0" w:firstLine="0"/>
              <w:jc w:val="left"/>
            </w:pPr>
            <w:r>
              <w:rPr>
                <w:sz w:val="24"/>
              </w:rPr>
              <w:t>16</w:t>
            </w:r>
            <w:r>
              <w:rPr>
                <w:sz w:val="24"/>
                <w:vertAlign w:val="superscript"/>
              </w:rPr>
              <w:t>th</w:t>
            </w:r>
            <w:r w:rsidR="003201CE">
              <w:rPr>
                <w:sz w:val="24"/>
              </w:rPr>
              <w:t xml:space="preserve"> </w:t>
            </w:r>
            <w:r>
              <w:rPr>
                <w:sz w:val="24"/>
              </w:rPr>
              <w:t xml:space="preserve"> July 2015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Round 6 </w:t>
            </w:r>
          </w:p>
        </w:tc>
        <w:tc>
          <w:tcPr>
            <w:tcW w:w="720" w:type="dxa"/>
            <w:tcBorders>
              <w:top w:val="nil"/>
              <w:left w:val="nil"/>
              <w:bottom w:val="nil"/>
              <w:right w:val="nil"/>
            </w:tcBorders>
          </w:tcPr>
          <w:p w:rsidR="000A2A2E" w:rsidRPr="00342FCD" w:rsidRDefault="00573CBC">
            <w:pPr>
              <w:spacing w:after="0" w:line="259" w:lineRule="auto"/>
              <w:ind w:left="0" w:firstLine="0"/>
              <w:jc w:val="left"/>
              <w:rPr>
                <w:color w:val="auto"/>
              </w:rPr>
            </w:pPr>
            <w:r w:rsidRPr="00342FCD">
              <w:rPr>
                <w:color w:val="auto"/>
                <w:sz w:val="24"/>
              </w:rPr>
              <w:t xml:space="preserve">: </w:t>
            </w:r>
          </w:p>
        </w:tc>
        <w:tc>
          <w:tcPr>
            <w:tcW w:w="2956" w:type="dxa"/>
            <w:tcBorders>
              <w:top w:val="nil"/>
              <w:left w:val="nil"/>
              <w:bottom w:val="nil"/>
              <w:right w:val="nil"/>
            </w:tcBorders>
          </w:tcPr>
          <w:p w:rsidR="000A2A2E" w:rsidRPr="00342FCD" w:rsidRDefault="00573CBC" w:rsidP="00007D7F">
            <w:pPr>
              <w:spacing w:after="0" w:line="259" w:lineRule="auto"/>
              <w:ind w:left="0" w:firstLine="0"/>
              <w:jc w:val="left"/>
              <w:rPr>
                <w:color w:val="auto"/>
              </w:rPr>
            </w:pPr>
            <w:r w:rsidRPr="00342FCD">
              <w:rPr>
                <w:color w:val="auto"/>
                <w:sz w:val="24"/>
              </w:rPr>
              <w:t>0</w:t>
            </w:r>
            <w:r w:rsidR="00007D7F" w:rsidRPr="00342FCD">
              <w:rPr>
                <w:color w:val="auto"/>
                <w:sz w:val="24"/>
              </w:rPr>
              <w:t>3</w:t>
            </w:r>
            <w:r w:rsidRPr="00342FCD">
              <w:rPr>
                <w:color w:val="auto"/>
                <w:sz w:val="24"/>
              </w:rPr>
              <w:t>.</w:t>
            </w:r>
            <w:r w:rsidR="00007D7F" w:rsidRPr="00342FCD">
              <w:rPr>
                <w:color w:val="auto"/>
                <w:sz w:val="24"/>
              </w:rPr>
              <w:t>0</w:t>
            </w:r>
            <w:r w:rsidRPr="00342FCD">
              <w:rPr>
                <w:color w:val="auto"/>
                <w:sz w:val="24"/>
              </w:rPr>
              <w:t xml:space="preserve">0 p.m. </w:t>
            </w:r>
          </w:p>
        </w:tc>
      </w:tr>
      <w:tr w:rsidR="000A2A2E" w:rsidTr="00A853ED">
        <w:trPr>
          <w:trHeight w:val="580"/>
        </w:trPr>
        <w:tc>
          <w:tcPr>
            <w:tcW w:w="2070" w:type="dxa"/>
            <w:tcBorders>
              <w:top w:val="nil"/>
              <w:left w:val="nil"/>
              <w:bottom w:val="nil"/>
              <w:right w:val="nil"/>
            </w:tcBorders>
          </w:tcPr>
          <w:p w:rsidR="000A2A2E" w:rsidRDefault="003201CE">
            <w:pPr>
              <w:spacing w:after="0" w:line="259" w:lineRule="auto"/>
              <w:ind w:left="0" w:firstLine="0"/>
              <w:jc w:val="left"/>
            </w:pPr>
            <w:r>
              <w:rPr>
                <w:sz w:val="24"/>
              </w:rPr>
              <w:t>17</w:t>
            </w:r>
            <w:r w:rsidR="00573CBC">
              <w:rPr>
                <w:sz w:val="24"/>
                <w:vertAlign w:val="superscript"/>
              </w:rPr>
              <w:t>th</w:t>
            </w:r>
            <w:r>
              <w:rPr>
                <w:sz w:val="24"/>
              </w:rPr>
              <w:t xml:space="preserve">  July 2015</w:t>
            </w:r>
            <w:r w:rsidR="00573CBC">
              <w:rPr>
                <w:sz w:val="24"/>
              </w:rPr>
              <w:t xml:space="preserve">   </w:t>
            </w:r>
          </w:p>
          <w:p w:rsidR="000A2A2E" w:rsidRDefault="00573CBC">
            <w:pPr>
              <w:spacing w:after="0" w:line="259" w:lineRule="auto"/>
              <w:ind w:left="72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Round 7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573CBC">
            <w:pPr>
              <w:spacing w:after="0" w:line="259" w:lineRule="auto"/>
              <w:ind w:left="0" w:firstLine="0"/>
              <w:jc w:val="left"/>
            </w:pPr>
            <w:r>
              <w:rPr>
                <w:sz w:val="24"/>
              </w:rPr>
              <w:t xml:space="preserve">09.30 a.m. </w:t>
            </w:r>
          </w:p>
        </w:tc>
      </w:tr>
      <w:tr w:rsidR="000A2A2E" w:rsidTr="00A853ED">
        <w:trPr>
          <w:trHeight w:val="579"/>
        </w:trPr>
        <w:tc>
          <w:tcPr>
            <w:tcW w:w="2070" w:type="dxa"/>
            <w:tcBorders>
              <w:top w:val="nil"/>
              <w:left w:val="nil"/>
              <w:bottom w:val="nil"/>
              <w:right w:val="nil"/>
            </w:tcBorders>
          </w:tcPr>
          <w:p w:rsidR="000A2A2E" w:rsidRDefault="003201CE">
            <w:pPr>
              <w:spacing w:after="0" w:line="259" w:lineRule="auto"/>
              <w:ind w:left="0" w:firstLine="0"/>
              <w:jc w:val="left"/>
            </w:pPr>
            <w:r>
              <w:rPr>
                <w:sz w:val="24"/>
              </w:rPr>
              <w:t>18</w:t>
            </w:r>
            <w:r w:rsidR="00573CBC">
              <w:rPr>
                <w:sz w:val="24"/>
                <w:vertAlign w:val="superscript"/>
              </w:rPr>
              <w:t>th</w:t>
            </w:r>
            <w:r>
              <w:rPr>
                <w:sz w:val="24"/>
              </w:rPr>
              <w:t xml:space="preserve">  July 2015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Round 8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573CBC">
            <w:pPr>
              <w:spacing w:after="0" w:line="259" w:lineRule="auto"/>
              <w:ind w:left="0" w:firstLine="0"/>
              <w:jc w:val="left"/>
            </w:pPr>
            <w:r>
              <w:rPr>
                <w:sz w:val="24"/>
              </w:rPr>
              <w:t xml:space="preserve">09.30 a.m. </w:t>
            </w:r>
          </w:p>
        </w:tc>
      </w:tr>
      <w:tr w:rsidR="000A2A2E" w:rsidTr="00A853ED">
        <w:trPr>
          <w:trHeight w:val="580"/>
        </w:trPr>
        <w:tc>
          <w:tcPr>
            <w:tcW w:w="2070" w:type="dxa"/>
            <w:tcBorders>
              <w:top w:val="nil"/>
              <w:left w:val="nil"/>
              <w:bottom w:val="nil"/>
              <w:right w:val="nil"/>
            </w:tcBorders>
          </w:tcPr>
          <w:p w:rsidR="000A2A2E" w:rsidRDefault="003201CE">
            <w:pPr>
              <w:spacing w:after="0" w:line="259" w:lineRule="auto"/>
              <w:ind w:left="0" w:firstLine="0"/>
              <w:jc w:val="left"/>
            </w:pPr>
            <w:r>
              <w:rPr>
                <w:sz w:val="24"/>
              </w:rPr>
              <w:t>19</w:t>
            </w:r>
            <w:r w:rsidR="00573CBC">
              <w:rPr>
                <w:sz w:val="24"/>
                <w:vertAlign w:val="superscript"/>
              </w:rPr>
              <w:t>th</w:t>
            </w:r>
            <w:r>
              <w:rPr>
                <w:sz w:val="24"/>
              </w:rPr>
              <w:t xml:space="preserve">  July 2015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Round 9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573CBC">
            <w:pPr>
              <w:spacing w:after="0" w:line="259" w:lineRule="auto"/>
              <w:ind w:left="0" w:firstLine="0"/>
              <w:jc w:val="left"/>
            </w:pPr>
            <w:r>
              <w:rPr>
                <w:sz w:val="24"/>
              </w:rPr>
              <w:t xml:space="preserve">09.30 a.m. </w:t>
            </w:r>
          </w:p>
        </w:tc>
      </w:tr>
      <w:tr w:rsidR="000A2A2E" w:rsidTr="00A853ED">
        <w:trPr>
          <w:trHeight w:val="580"/>
        </w:trPr>
        <w:tc>
          <w:tcPr>
            <w:tcW w:w="2070" w:type="dxa"/>
            <w:tcBorders>
              <w:top w:val="nil"/>
              <w:left w:val="nil"/>
              <w:bottom w:val="nil"/>
              <w:right w:val="nil"/>
            </w:tcBorders>
          </w:tcPr>
          <w:p w:rsidR="000A2A2E" w:rsidRDefault="003201CE">
            <w:pPr>
              <w:spacing w:after="0" w:line="259" w:lineRule="auto"/>
              <w:ind w:left="0" w:firstLine="0"/>
              <w:jc w:val="left"/>
            </w:pPr>
            <w:r>
              <w:rPr>
                <w:sz w:val="24"/>
              </w:rPr>
              <w:t>20</w:t>
            </w:r>
            <w:r w:rsidR="00573CBC">
              <w:rPr>
                <w:sz w:val="24"/>
                <w:vertAlign w:val="superscript"/>
              </w:rPr>
              <w:t>th</w:t>
            </w:r>
            <w:r>
              <w:rPr>
                <w:sz w:val="24"/>
              </w:rPr>
              <w:t xml:space="preserve">  July 2015</w:t>
            </w:r>
            <w:r w:rsidR="00573CBC">
              <w:rPr>
                <w:sz w:val="24"/>
              </w:rPr>
              <w:t xml:space="preserve">   </w:t>
            </w:r>
          </w:p>
          <w:p w:rsidR="000A2A2E" w:rsidRDefault="00573CBC">
            <w:pPr>
              <w:spacing w:after="0" w:line="259" w:lineRule="auto"/>
              <w:ind w:left="0" w:firstLine="0"/>
              <w:jc w:val="left"/>
            </w:pPr>
            <w:r>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Round 10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573CBC">
            <w:pPr>
              <w:spacing w:after="0" w:line="259" w:lineRule="auto"/>
              <w:ind w:left="0" w:firstLine="0"/>
              <w:jc w:val="left"/>
            </w:pPr>
            <w:r>
              <w:rPr>
                <w:sz w:val="24"/>
              </w:rPr>
              <w:t xml:space="preserve">09.30 a.m. </w:t>
            </w:r>
          </w:p>
        </w:tc>
      </w:tr>
      <w:tr w:rsidR="000A2A2E" w:rsidTr="00A853ED">
        <w:trPr>
          <w:trHeight w:val="533"/>
        </w:trPr>
        <w:tc>
          <w:tcPr>
            <w:tcW w:w="2070" w:type="dxa"/>
            <w:tcBorders>
              <w:top w:val="nil"/>
              <w:left w:val="nil"/>
              <w:bottom w:val="nil"/>
              <w:right w:val="nil"/>
            </w:tcBorders>
          </w:tcPr>
          <w:p w:rsidR="000A2A2E" w:rsidRDefault="003201CE" w:rsidP="003201CE">
            <w:pPr>
              <w:spacing w:after="0" w:line="259" w:lineRule="auto"/>
              <w:ind w:left="0" w:firstLine="0"/>
              <w:jc w:val="left"/>
            </w:pPr>
            <w:r>
              <w:rPr>
                <w:sz w:val="24"/>
              </w:rPr>
              <w:t>21</w:t>
            </w:r>
            <w:r>
              <w:rPr>
                <w:sz w:val="24"/>
                <w:vertAlign w:val="superscript"/>
              </w:rPr>
              <w:t>st</w:t>
            </w:r>
            <w:r>
              <w:rPr>
                <w:sz w:val="24"/>
              </w:rPr>
              <w:t xml:space="preserve">  July 2015</w:t>
            </w:r>
            <w:r w:rsidR="00573CBC">
              <w:rPr>
                <w:sz w:val="24"/>
              </w:rPr>
              <w:t xml:space="preserve">   </w:t>
            </w:r>
          </w:p>
        </w:tc>
        <w:tc>
          <w:tcPr>
            <w:tcW w:w="354"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1177" w:type="dxa"/>
            <w:tcBorders>
              <w:top w:val="nil"/>
              <w:left w:val="nil"/>
              <w:bottom w:val="nil"/>
              <w:right w:val="nil"/>
            </w:tcBorders>
          </w:tcPr>
          <w:p w:rsidR="000A2A2E" w:rsidRDefault="00573CBC">
            <w:pPr>
              <w:spacing w:after="0" w:line="259" w:lineRule="auto"/>
              <w:ind w:left="457" w:firstLine="0"/>
              <w:jc w:val="left"/>
            </w:pPr>
            <w:r>
              <w:rPr>
                <w:sz w:val="24"/>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sz w:val="24"/>
              </w:rPr>
              <w:t xml:space="preserve">Round 11 </w:t>
            </w:r>
          </w:p>
        </w:tc>
        <w:tc>
          <w:tcPr>
            <w:tcW w:w="720"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tcPr>
          <w:p w:rsidR="000A2A2E" w:rsidRDefault="003201CE">
            <w:pPr>
              <w:tabs>
                <w:tab w:val="center" w:pos="2160"/>
                <w:tab w:val="center" w:pos="2881"/>
              </w:tabs>
              <w:spacing w:after="0" w:line="259" w:lineRule="auto"/>
              <w:ind w:left="0" w:firstLine="0"/>
              <w:jc w:val="left"/>
            </w:pPr>
            <w:r>
              <w:rPr>
                <w:sz w:val="24"/>
              </w:rPr>
              <w:t>09.0</w:t>
            </w:r>
            <w:r w:rsidR="00573CBC">
              <w:rPr>
                <w:sz w:val="24"/>
              </w:rPr>
              <w:t xml:space="preserve">0 a.m.  </w:t>
            </w:r>
            <w:r w:rsidR="00573CBC">
              <w:rPr>
                <w:sz w:val="24"/>
              </w:rPr>
              <w:tab/>
              <w:t xml:space="preserve"> </w:t>
            </w:r>
            <w:r w:rsidR="00573CBC">
              <w:rPr>
                <w:sz w:val="24"/>
              </w:rPr>
              <w:tab/>
              <w:t xml:space="preserve"> </w:t>
            </w:r>
          </w:p>
        </w:tc>
      </w:tr>
      <w:tr w:rsidR="000A2A2E" w:rsidTr="00A853ED">
        <w:trPr>
          <w:trHeight w:val="724"/>
        </w:trPr>
        <w:tc>
          <w:tcPr>
            <w:tcW w:w="2070" w:type="dxa"/>
            <w:tcBorders>
              <w:top w:val="nil"/>
              <w:left w:val="nil"/>
              <w:bottom w:val="nil"/>
              <w:right w:val="nil"/>
            </w:tcBorders>
            <w:vAlign w:val="center"/>
          </w:tcPr>
          <w:p w:rsidR="000A2A2E" w:rsidRDefault="00573CBC">
            <w:pPr>
              <w:spacing w:after="0" w:line="259" w:lineRule="auto"/>
              <w:ind w:left="0" w:firstLine="0"/>
              <w:jc w:val="left"/>
            </w:pPr>
            <w:r>
              <w:rPr>
                <w:sz w:val="24"/>
              </w:rPr>
              <w:t xml:space="preserve"> </w:t>
            </w:r>
            <w:r>
              <w:rPr>
                <w:sz w:val="24"/>
              </w:rPr>
              <w:tab/>
              <w:t xml:space="preserve"> </w:t>
            </w:r>
            <w:r>
              <w:rPr>
                <w:sz w:val="24"/>
              </w:rPr>
              <w:tab/>
              <w:t xml:space="preserve"> </w:t>
            </w:r>
          </w:p>
        </w:tc>
        <w:tc>
          <w:tcPr>
            <w:tcW w:w="354" w:type="dxa"/>
            <w:tcBorders>
              <w:top w:val="nil"/>
              <w:left w:val="nil"/>
              <w:bottom w:val="nil"/>
              <w:right w:val="nil"/>
            </w:tcBorders>
            <w:vAlign w:val="center"/>
          </w:tcPr>
          <w:p w:rsidR="000A2A2E" w:rsidRDefault="00573CBC">
            <w:pPr>
              <w:spacing w:after="0" w:line="259" w:lineRule="auto"/>
              <w:ind w:left="0" w:firstLine="0"/>
              <w:jc w:val="left"/>
            </w:pPr>
            <w:r>
              <w:rPr>
                <w:sz w:val="24"/>
              </w:rPr>
              <w:t xml:space="preserve"> </w:t>
            </w:r>
          </w:p>
        </w:tc>
        <w:tc>
          <w:tcPr>
            <w:tcW w:w="2617" w:type="dxa"/>
            <w:gridSpan w:val="2"/>
            <w:tcBorders>
              <w:top w:val="nil"/>
              <w:left w:val="nil"/>
              <w:bottom w:val="nil"/>
              <w:right w:val="nil"/>
            </w:tcBorders>
            <w:vAlign w:val="center"/>
          </w:tcPr>
          <w:p w:rsidR="000A2A2E" w:rsidRDefault="00573CBC">
            <w:pPr>
              <w:spacing w:after="0" w:line="259" w:lineRule="auto"/>
              <w:ind w:left="89" w:firstLine="0"/>
              <w:jc w:val="center"/>
            </w:pPr>
            <w:r>
              <w:rPr>
                <w:sz w:val="24"/>
              </w:rPr>
              <w:t xml:space="preserve">Prize Distribution </w:t>
            </w:r>
          </w:p>
        </w:tc>
        <w:tc>
          <w:tcPr>
            <w:tcW w:w="720" w:type="dxa"/>
            <w:tcBorders>
              <w:top w:val="nil"/>
              <w:left w:val="nil"/>
              <w:bottom w:val="nil"/>
              <w:right w:val="nil"/>
            </w:tcBorders>
            <w:vAlign w:val="center"/>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vAlign w:val="center"/>
          </w:tcPr>
          <w:p w:rsidR="000A2A2E" w:rsidRDefault="00BC4A07">
            <w:pPr>
              <w:spacing w:after="0" w:line="259" w:lineRule="auto"/>
              <w:ind w:left="0" w:firstLine="0"/>
              <w:jc w:val="left"/>
            </w:pPr>
            <w:r>
              <w:rPr>
                <w:sz w:val="24"/>
              </w:rPr>
              <w:t>03</w:t>
            </w:r>
            <w:r w:rsidR="00573CBC">
              <w:rPr>
                <w:sz w:val="24"/>
              </w:rPr>
              <w:t xml:space="preserve">.00 p.m. </w:t>
            </w:r>
          </w:p>
        </w:tc>
      </w:tr>
      <w:tr w:rsidR="000A2A2E">
        <w:trPr>
          <w:trHeight w:val="478"/>
        </w:trPr>
        <w:tc>
          <w:tcPr>
            <w:tcW w:w="5041" w:type="dxa"/>
            <w:gridSpan w:val="4"/>
            <w:tcBorders>
              <w:top w:val="nil"/>
              <w:left w:val="nil"/>
              <w:bottom w:val="nil"/>
              <w:right w:val="nil"/>
            </w:tcBorders>
            <w:vAlign w:val="bottom"/>
          </w:tcPr>
          <w:p w:rsidR="000A2A2E" w:rsidRDefault="00573CBC">
            <w:pPr>
              <w:tabs>
                <w:tab w:val="center" w:pos="4131"/>
              </w:tabs>
              <w:spacing w:after="0" w:line="259" w:lineRule="auto"/>
              <w:ind w:left="0" w:firstLine="0"/>
              <w:jc w:val="left"/>
            </w:pPr>
            <w:r>
              <w:rPr>
                <w:sz w:val="24"/>
              </w:rPr>
              <w:t xml:space="preserve">                                        </w:t>
            </w:r>
            <w:r>
              <w:rPr>
                <w:sz w:val="24"/>
              </w:rPr>
              <w:tab/>
              <w:t xml:space="preserve">Departure </w:t>
            </w:r>
          </w:p>
        </w:tc>
        <w:tc>
          <w:tcPr>
            <w:tcW w:w="720" w:type="dxa"/>
            <w:tcBorders>
              <w:top w:val="nil"/>
              <w:left w:val="nil"/>
              <w:bottom w:val="nil"/>
              <w:right w:val="nil"/>
            </w:tcBorders>
            <w:vAlign w:val="bottom"/>
          </w:tcPr>
          <w:p w:rsidR="000A2A2E" w:rsidRDefault="00573CBC">
            <w:pPr>
              <w:spacing w:after="0" w:line="259" w:lineRule="auto"/>
              <w:ind w:left="0" w:firstLine="0"/>
              <w:jc w:val="left"/>
            </w:pPr>
            <w:r>
              <w:rPr>
                <w:sz w:val="24"/>
              </w:rPr>
              <w:t xml:space="preserve">: </w:t>
            </w:r>
          </w:p>
        </w:tc>
        <w:tc>
          <w:tcPr>
            <w:tcW w:w="2956" w:type="dxa"/>
            <w:tcBorders>
              <w:top w:val="nil"/>
              <w:left w:val="nil"/>
              <w:bottom w:val="nil"/>
              <w:right w:val="nil"/>
            </w:tcBorders>
            <w:vAlign w:val="bottom"/>
          </w:tcPr>
          <w:p w:rsidR="000A2A2E" w:rsidRDefault="00573CBC">
            <w:pPr>
              <w:spacing w:after="0" w:line="259" w:lineRule="auto"/>
              <w:ind w:left="0" w:firstLine="0"/>
              <w:jc w:val="left"/>
            </w:pPr>
            <w:r>
              <w:rPr>
                <w:sz w:val="24"/>
              </w:rPr>
              <w:t xml:space="preserve">06.00p.m. </w:t>
            </w:r>
          </w:p>
        </w:tc>
      </w:tr>
    </w:tbl>
    <w:p w:rsidR="000A2A2E" w:rsidRDefault="00573CBC">
      <w:pPr>
        <w:spacing w:after="108" w:line="259" w:lineRule="auto"/>
        <w:ind w:left="614" w:firstLine="0"/>
        <w:jc w:val="center"/>
      </w:pPr>
      <w:r>
        <w:t xml:space="preserve"> </w:t>
      </w:r>
    </w:p>
    <w:p w:rsidR="000A2A2E" w:rsidRDefault="00573CBC">
      <w:pPr>
        <w:spacing w:after="241" w:line="259" w:lineRule="auto"/>
        <w:ind w:left="67" w:firstLine="0"/>
        <w:jc w:val="center"/>
      </w:pPr>
      <w:r>
        <w:lastRenderedPageBreak/>
        <w:t xml:space="preserve"> </w:t>
      </w:r>
    </w:p>
    <w:p w:rsidR="000A2A2E" w:rsidRDefault="00573CBC">
      <w:pPr>
        <w:spacing w:after="244"/>
        <w:ind w:left="-5"/>
      </w:pPr>
      <w:r>
        <w:t xml:space="preserve"> </w:t>
      </w:r>
      <w:r>
        <w:rPr>
          <w:b/>
        </w:rPr>
        <w:t>Age Limit:</w:t>
      </w:r>
      <w:r>
        <w:t xml:space="preserve"> Players sho</w:t>
      </w:r>
      <w:r w:rsidR="000A10AF">
        <w:t>uld be born on or after 1.1.2004</w:t>
      </w:r>
      <w:r>
        <w:t xml:space="preserve"> </w:t>
      </w:r>
    </w:p>
    <w:p w:rsidR="000A2A2E" w:rsidRDefault="00573CBC" w:rsidP="00A853ED">
      <w:pPr>
        <w:spacing w:after="240" w:line="259" w:lineRule="auto"/>
        <w:ind w:left="0" w:firstLine="0"/>
        <w:jc w:val="left"/>
      </w:pPr>
      <w:r>
        <w:t xml:space="preserve"> </w:t>
      </w:r>
      <w:r>
        <w:rPr>
          <w:b/>
        </w:rPr>
        <w:t>Age Proof:</w:t>
      </w:r>
      <w:r>
        <w:t xml:space="preserve"> Each participant </w:t>
      </w:r>
      <w:proofErr w:type="gramStart"/>
      <w:r>
        <w:t>must  produce</w:t>
      </w:r>
      <w:proofErr w:type="gramEnd"/>
      <w:r>
        <w:t xml:space="preserve"> a valid certificate to prove his/her age.  </w:t>
      </w:r>
    </w:p>
    <w:p w:rsidR="000A2A2E" w:rsidRDefault="00573CBC">
      <w:pPr>
        <w:spacing w:line="475" w:lineRule="auto"/>
        <w:ind w:left="-5"/>
      </w:pPr>
      <w:r>
        <w:rPr>
          <w:b/>
          <w:u w:val="single" w:color="000000"/>
        </w:rPr>
        <w:t>Certificates from School are not valid</w:t>
      </w:r>
      <w:r>
        <w:t xml:space="preserve">. Certificates should preferably be from the Panchayat, Municipality or Corporation obtained soon after birth.  Players without date of birth certificates will not be allowed to participate.  </w:t>
      </w:r>
    </w:p>
    <w:p w:rsidR="000A2A2E" w:rsidRDefault="00573CBC">
      <w:pPr>
        <w:spacing w:after="252" w:line="259" w:lineRule="auto"/>
        <w:ind w:left="0" w:firstLine="0"/>
        <w:jc w:val="left"/>
      </w:pPr>
      <w:r>
        <w:t xml:space="preserve"> </w:t>
      </w:r>
    </w:p>
    <w:p w:rsidR="000A2A2E" w:rsidRDefault="00573CBC">
      <w:pPr>
        <w:pBdr>
          <w:top w:val="single" w:sz="4" w:space="0" w:color="000000"/>
          <w:left w:val="single" w:sz="4" w:space="0" w:color="000000"/>
          <w:bottom w:val="single" w:sz="4" w:space="0" w:color="000000"/>
          <w:right w:val="single" w:sz="4" w:space="0" w:color="000000"/>
        </w:pBdr>
        <w:spacing w:after="9" w:line="474" w:lineRule="auto"/>
        <w:ind w:left="0" w:right="57" w:firstLine="0"/>
      </w:pPr>
      <w:r>
        <w:rPr>
          <w:b/>
        </w:rPr>
        <w:t xml:space="preserve">** The date of birth certificates registered within one year of the birth of the child alone will be recognized and allowed to participate.  No state association shall recommend any player who doesn’t come under the above criteria.  Any player who is aggrieved by this stipulation can appeal to AICF with proper documentary proof and the AICF’s decision in this regard will be FINAL and BINDING. </w:t>
      </w:r>
    </w:p>
    <w:p w:rsidR="000A2A2E" w:rsidRDefault="00573CBC">
      <w:pPr>
        <w:spacing w:after="243" w:line="259" w:lineRule="auto"/>
        <w:ind w:left="0" w:firstLine="0"/>
        <w:jc w:val="left"/>
      </w:pPr>
      <w:r>
        <w:t xml:space="preserve"> </w:t>
      </w:r>
    </w:p>
    <w:p w:rsidR="000A2A2E" w:rsidRDefault="00573CBC">
      <w:pPr>
        <w:spacing w:line="474" w:lineRule="auto"/>
        <w:ind w:left="-5"/>
      </w:pPr>
      <w:r>
        <w:t xml:space="preserve">If any doubt arises about the claimed age of a player, the Tournament Committee has the right to refer the player during the championship for a due evaluation of age by competent medical experts. A player if declared over-age by such experts shall not continue in the championship and the matter shall be reported to AICF.  Protest about the age of players may be made to the Chief </w:t>
      </w:r>
    </w:p>
    <w:p w:rsidR="000A2A2E" w:rsidRDefault="00573CBC">
      <w:pPr>
        <w:spacing w:after="242"/>
        <w:ind w:left="-5"/>
      </w:pPr>
      <w:proofErr w:type="gramStart"/>
      <w:r>
        <w:t>Arbiter in writing along with a fee of Rs. 1000/- per player.</w:t>
      </w:r>
      <w:proofErr w:type="gramEnd"/>
      <w:r>
        <w:t xml:space="preserve">   </w:t>
      </w:r>
    </w:p>
    <w:p w:rsidR="000A2A2E" w:rsidRDefault="00573CBC">
      <w:pPr>
        <w:spacing w:after="242"/>
        <w:ind w:left="-5"/>
      </w:pPr>
      <w:r>
        <w:t xml:space="preserve">This will not be refunded.   </w:t>
      </w:r>
    </w:p>
    <w:p w:rsidR="000A2A2E" w:rsidRDefault="00573CBC">
      <w:pPr>
        <w:spacing w:after="260" w:line="259" w:lineRule="auto"/>
        <w:ind w:left="0" w:firstLine="0"/>
        <w:jc w:val="left"/>
      </w:pPr>
      <w:r>
        <w:rPr>
          <w:b/>
        </w:rPr>
        <w:t xml:space="preserve"> </w:t>
      </w:r>
    </w:p>
    <w:p w:rsidR="000A2A2E" w:rsidRDefault="00573CBC">
      <w:pPr>
        <w:spacing w:after="5" w:line="484" w:lineRule="auto"/>
        <w:ind w:left="-5"/>
      </w:pPr>
      <w:r>
        <w:rPr>
          <w:b/>
        </w:rPr>
        <w:t>No Protest about over age of a player will be entertained after 2</w:t>
      </w:r>
      <w:r>
        <w:rPr>
          <w:b/>
          <w:vertAlign w:val="superscript"/>
        </w:rPr>
        <w:t>nd</w:t>
      </w:r>
      <w:r>
        <w:rPr>
          <w:b/>
        </w:rPr>
        <w:t xml:space="preserve"> round of the championship. </w:t>
      </w:r>
    </w:p>
    <w:p w:rsidR="000A2A2E" w:rsidRDefault="00573CBC">
      <w:pPr>
        <w:spacing w:line="475" w:lineRule="auto"/>
        <w:ind w:left="-5"/>
      </w:pPr>
      <w:r>
        <w:t xml:space="preserve">Only the Coach or Manager deputed by participating State Chess Association can lodge such protests.  The Tournament Committee has the right to decide the day, time and place for such medical evaluation of age.  Players refusing to take the test as decided by the Tournament </w:t>
      </w:r>
    </w:p>
    <w:p w:rsidR="000A2A2E" w:rsidRDefault="00573CBC">
      <w:pPr>
        <w:spacing w:line="474" w:lineRule="auto"/>
        <w:ind w:left="-5"/>
      </w:pPr>
      <w:r>
        <w:t xml:space="preserve">Committee shall be deemed to have failed the test and shall be disqualified from the Championship. </w:t>
      </w:r>
    </w:p>
    <w:p w:rsidR="000A2A2E" w:rsidRDefault="00573CBC">
      <w:pPr>
        <w:spacing w:after="240" w:line="259" w:lineRule="auto"/>
        <w:ind w:left="0" w:firstLine="0"/>
        <w:jc w:val="left"/>
      </w:pPr>
      <w:r>
        <w:t xml:space="preserve"> </w:t>
      </w:r>
    </w:p>
    <w:p w:rsidR="000A2A2E" w:rsidRDefault="00573CBC">
      <w:pPr>
        <w:spacing w:after="5" w:line="484" w:lineRule="auto"/>
        <w:ind w:left="-5"/>
      </w:pPr>
      <w:r>
        <w:rPr>
          <w:b/>
        </w:rPr>
        <w:t xml:space="preserve">Zero Minute Rule: The “zero tolerance” rules will be followed (i.e.); “Any player who arrives at the chessboard after the start of the session shall lose the game.  Thus the default time is zero minutes”. </w:t>
      </w:r>
    </w:p>
    <w:p w:rsidR="000A2A2E" w:rsidRDefault="000A2A2E">
      <w:pPr>
        <w:spacing w:after="108" w:line="259" w:lineRule="auto"/>
        <w:ind w:left="614" w:firstLine="0"/>
        <w:jc w:val="center"/>
      </w:pPr>
    </w:p>
    <w:p w:rsidR="000A2A2E" w:rsidRDefault="00573CBC">
      <w:pPr>
        <w:spacing w:after="122"/>
        <w:ind w:left="-5"/>
      </w:pPr>
      <w:r>
        <w:rPr>
          <w:b/>
        </w:rPr>
        <w:t>Eligibility:</w:t>
      </w:r>
      <w:r>
        <w:t xml:space="preserve"> Subject to age limit the following players can participate: </w:t>
      </w:r>
    </w:p>
    <w:p w:rsidR="000A2A2E" w:rsidRDefault="00F46C6C" w:rsidP="00F46C6C">
      <w:pPr>
        <w:spacing w:line="363" w:lineRule="auto"/>
        <w:ind w:right="308"/>
        <w:jc w:val="left"/>
      </w:pPr>
      <w:proofErr w:type="gramStart"/>
      <w:r>
        <w:t>1.</w:t>
      </w:r>
      <w:r w:rsidR="00573CBC">
        <w:t>Two</w:t>
      </w:r>
      <w:proofErr w:type="gramEnd"/>
      <w:r w:rsidR="00573CBC">
        <w:t xml:space="preserve"> players in each category from every affiliated State Association of AICF. If any Association fails to send its quota, the vacancies so caused will not be filled. </w:t>
      </w:r>
    </w:p>
    <w:p w:rsidR="000A2A2E" w:rsidRDefault="00F46C6C" w:rsidP="00F46C6C">
      <w:pPr>
        <w:spacing w:after="1" w:line="358" w:lineRule="auto"/>
        <w:ind w:right="308"/>
        <w:jc w:val="left"/>
      </w:pPr>
      <w:proofErr w:type="gramStart"/>
      <w:r>
        <w:lastRenderedPageBreak/>
        <w:t>2.</w:t>
      </w:r>
      <w:r w:rsidR="006F1698">
        <w:t>Top</w:t>
      </w:r>
      <w:proofErr w:type="gramEnd"/>
      <w:r w:rsidR="006F1698">
        <w:t xml:space="preserve"> four players from 2014 National under 11</w:t>
      </w:r>
      <w:r w:rsidR="00573CBC">
        <w:t xml:space="preserve"> (Boys &amp; Girls) Chess Championships are                    eligible to participate as seeded players in their respective categories subject to age             stipulation. </w:t>
      </w:r>
    </w:p>
    <w:p w:rsidR="006F1698" w:rsidRDefault="00F46C6C" w:rsidP="00F46C6C">
      <w:pPr>
        <w:spacing w:after="1" w:line="358" w:lineRule="auto"/>
        <w:ind w:right="308"/>
        <w:jc w:val="left"/>
      </w:pPr>
      <w:proofErr w:type="gramStart"/>
      <w:r>
        <w:t>3.</w:t>
      </w:r>
      <w:r w:rsidR="006F1698">
        <w:t>The</w:t>
      </w:r>
      <w:proofErr w:type="gramEnd"/>
      <w:r w:rsidR="006F1698">
        <w:t xml:space="preserve"> top two players from 2014 National U-9</w:t>
      </w:r>
      <w:r w:rsidR="00573CBC">
        <w:t xml:space="preserve"> Boys and Girls</w:t>
      </w:r>
      <w:r>
        <w:t xml:space="preserve"> Championship are eligible to </w:t>
      </w:r>
      <w:r w:rsidR="00573CBC">
        <w:t>participate as seeded players in their respective categories.</w:t>
      </w:r>
    </w:p>
    <w:p w:rsidR="00A26FB8" w:rsidRPr="00342FCD" w:rsidRDefault="00F46C6C" w:rsidP="00F46C6C">
      <w:pPr>
        <w:spacing w:after="1" w:line="358" w:lineRule="auto"/>
        <w:ind w:right="308"/>
        <w:jc w:val="left"/>
        <w:rPr>
          <w:color w:val="auto"/>
        </w:rPr>
      </w:pPr>
      <w:proofErr w:type="gramStart"/>
      <w:r w:rsidRPr="00342FCD">
        <w:rPr>
          <w:color w:val="auto"/>
        </w:rPr>
        <w:t>4.</w:t>
      </w:r>
      <w:r w:rsidR="00A26FB8" w:rsidRPr="00342FCD">
        <w:rPr>
          <w:color w:val="auto"/>
        </w:rPr>
        <w:t>The</w:t>
      </w:r>
      <w:proofErr w:type="gramEnd"/>
      <w:r w:rsidR="00A26FB8" w:rsidRPr="00342FCD">
        <w:rPr>
          <w:color w:val="auto"/>
        </w:rPr>
        <w:t xml:space="preserve"> Champions from 2014 National under 7 (</w:t>
      </w:r>
      <w:proofErr w:type="spellStart"/>
      <w:r w:rsidR="00A26FB8" w:rsidRPr="00342FCD">
        <w:rPr>
          <w:color w:val="auto"/>
        </w:rPr>
        <w:t>Open&amp;Girls</w:t>
      </w:r>
      <w:proofErr w:type="spellEnd"/>
      <w:r w:rsidR="00A26FB8" w:rsidRPr="00342FCD">
        <w:rPr>
          <w:color w:val="auto"/>
        </w:rPr>
        <w:t>) chess championship are eligible to participate as seeded player in their respective category.</w:t>
      </w:r>
    </w:p>
    <w:p w:rsidR="000A2A2E" w:rsidRPr="00342FCD" w:rsidRDefault="00573CBC" w:rsidP="006F1698">
      <w:pPr>
        <w:spacing w:after="1" w:line="358" w:lineRule="auto"/>
        <w:ind w:left="0" w:right="308" w:firstLine="0"/>
        <w:jc w:val="left"/>
        <w:rPr>
          <w:color w:val="auto"/>
        </w:rPr>
      </w:pPr>
      <w:r w:rsidRPr="00342FCD">
        <w:rPr>
          <w:color w:val="auto"/>
        </w:rPr>
        <w:t xml:space="preserve"> </w:t>
      </w:r>
      <w:proofErr w:type="gramStart"/>
      <w:r w:rsidR="00F46C6C" w:rsidRPr="00342FCD">
        <w:rPr>
          <w:color w:val="auto"/>
        </w:rPr>
        <w:t>5.</w:t>
      </w:r>
      <w:r w:rsidRPr="00342FCD">
        <w:rPr>
          <w:color w:val="auto"/>
        </w:rPr>
        <w:t>World</w:t>
      </w:r>
      <w:proofErr w:type="gramEnd"/>
      <w:r w:rsidRPr="00342FCD">
        <w:rPr>
          <w:color w:val="auto"/>
        </w:rPr>
        <w:t xml:space="preserve"> Champion in any category subject to age stipulation. </w:t>
      </w:r>
    </w:p>
    <w:p w:rsidR="000A2A2E" w:rsidRPr="00342FCD" w:rsidRDefault="00F46C6C" w:rsidP="00F46C6C">
      <w:pPr>
        <w:spacing w:after="110"/>
        <w:rPr>
          <w:color w:val="auto"/>
        </w:rPr>
      </w:pPr>
      <w:r w:rsidRPr="00342FCD">
        <w:rPr>
          <w:color w:val="auto"/>
        </w:rPr>
        <w:t xml:space="preserve"> 6. </w:t>
      </w:r>
      <w:r w:rsidR="006F1698" w:rsidRPr="00342FCD">
        <w:rPr>
          <w:color w:val="auto"/>
        </w:rPr>
        <w:t>2014 World No.2 &amp; 3 under 8</w:t>
      </w:r>
      <w:r w:rsidR="00573CBC" w:rsidRPr="00342FCD">
        <w:rPr>
          <w:color w:val="auto"/>
        </w:rPr>
        <w:t xml:space="preserve"> &amp; 10 category subject to age stipulation. </w:t>
      </w:r>
    </w:p>
    <w:p w:rsidR="000A2A2E" w:rsidRPr="00342FCD" w:rsidRDefault="00FB3FDB" w:rsidP="00FB3FDB">
      <w:pPr>
        <w:spacing w:after="110"/>
        <w:rPr>
          <w:color w:val="auto"/>
        </w:rPr>
      </w:pPr>
      <w:r w:rsidRPr="00342FCD">
        <w:rPr>
          <w:color w:val="auto"/>
        </w:rPr>
        <w:t xml:space="preserve"> 7. 2014 </w:t>
      </w:r>
      <w:r w:rsidR="00573CBC" w:rsidRPr="00342FCD">
        <w:rPr>
          <w:color w:val="auto"/>
        </w:rPr>
        <w:t>Asian U-1</w:t>
      </w:r>
      <w:r w:rsidR="00A26FB8" w:rsidRPr="00342FCD">
        <w:rPr>
          <w:color w:val="auto"/>
        </w:rPr>
        <w:t>2</w:t>
      </w:r>
      <w:r w:rsidR="00573CBC" w:rsidRPr="00342FCD">
        <w:rPr>
          <w:color w:val="auto"/>
        </w:rPr>
        <w:t xml:space="preserve"> top three rankers subject to age stipulation. </w:t>
      </w:r>
    </w:p>
    <w:p w:rsidR="000A2A2E" w:rsidRPr="00342FCD" w:rsidRDefault="00FB3FDB" w:rsidP="00FB3FDB">
      <w:pPr>
        <w:spacing w:after="122"/>
        <w:rPr>
          <w:color w:val="auto"/>
        </w:rPr>
      </w:pPr>
      <w:r w:rsidRPr="00342FCD">
        <w:rPr>
          <w:color w:val="auto"/>
        </w:rPr>
        <w:t>8.2014 A</w:t>
      </w:r>
      <w:r w:rsidR="00573CBC" w:rsidRPr="00342FCD">
        <w:rPr>
          <w:color w:val="auto"/>
        </w:rPr>
        <w:t>sian Under-</w:t>
      </w:r>
      <w:r w:rsidR="00A26FB8" w:rsidRPr="00342FCD">
        <w:rPr>
          <w:color w:val="auto"/>
        </w:rPr>
        <w:t>10</w:t>
      </w:r>
      <w:r w:rsidR="00573CBC" w:rsidRPr="00342FCD">
        <w:rPr>
          <w:color w:val="auto"/>
        </w:rPr>
        <w:t xml:space="preserve"> Champion. </w:t>
      </w:r>
    </w:p>
    <w:p w:rsidR="000A2A2E" w:rsidRDefault="00FB3FDB" w:rsidP="00F46C6C">
      <w:pPr>
        <w:spacing w:after="129"/>
        <w:ind w:left="756" w:firstLine="0"/>
      </w:pPr>
      <w:proofErr w:type="gramStart"/>
      <w:r>
        <w:t>9</w:t>
      </w:r>
      <w:r w:rsidR="00F46C6C">
        <w:t>.</w:t>
      </w:r>
      <w:r w:rsidR="00573CBC">
        <w:t>The</w:t>
      </w:r>
      <w:proofErr w:type="gramEnd"/>
      <w:r w:rsidR="00573CBC">
        <w:t xml:space="preserve"> AICF Secretary has a discretionary seat in each category in this Championship. </w:t>
      </w:r>
    </w:p>
    <w:p w:rsidR="000A2A2E" w:rsidRDefault="00F46C6C" w:rsidP="00F46C6C">
      <w:pPr>
        <w:spacing w:after="129"/>
        <w:ind w:left="756" w:firstLine="0"/>
      </w:pPr>
      <w:r>
        <w:t>10</w:t>
      </w:r>
      <w:proofErr w:type="gramStart"/>
      <w:r>
        <w:t>.</w:t>
      </w:r>
      <w:r w:rsidR="00573CBC">
        <w:t>Any</w:t>
      </w:r>
      <w:proofErr w:type="gramEnd"/>
      <w:r w:rsidR="00573CBC">
        <w:t xml:space="preserve"> other player who remits the prescribed Special Entry Fee of Rs. 4,000/- </w:t>
      </w:r>
    </w:p>
    <w:p w:rsidR="000A2A2E" w:rsidRDefault="00F46C6C" w:rsidP="00F46C6C">
      <w:pPr>
        <w:spacing w:line="363" w:lineRule="auto"/>
        <w:ind w:left="756" w:firstLine="0"/>
      </w:pPr>
      <w:r>
        <w:t>11</w:t>
      </w:r>
      <w:proofErr w:type="gramStart"/>
      <w:r>
        <w:t>.</w:t>
      </w:r>
      <w:r w:rsidR="00573CBC">
        <w:t>The</w:t>
      </w:r>
      <w:proofErr w:type="gramEnd"/>
      <w:r w:rsidR="00573CBC">
        <w:t xml:space="preserve"> host Pondicherry State Chess Association is entitled to fill one additional player in each</w:t>
      </w:r>
      <w:r>
        <w:t xml:space="preserve"> </w:t>
      </w:r>
      <w:r w:rsidR="00573CBC">
        <w:t xml:space="preserve">category. </w:t>
      </w:r>
    </w:p>
    <w:p w:rsidR="000A2A2E" w:rsidRDefault="00F46C6C" w:rsidP="00F46C6C">
      <w:pPr>
        <w:spacing w:after="129"/>
        <w:ind w:left="756" w:firstLine="0"/>
      </w:pPr>
      <w:r>
        <w:t>12</w:t>
      </w:r>
      <w:proofErr w:type="gramStart"/>
      <w:r>
        <w:t>.</w:t>
      </w:r>
      <w:r w:rsidR="00573CBC">
        <w:t>Current</w:t>
      </w:r>
      <w:proofErr w:type="gramEnd"/>
      <w:r w:rsidR="00573CBC">
        <w:t xml:space="preserve"> National Champion in any higher category subject to age stipulation. </w:t>
      </w:r>
    </w:p>
    <w:p w:rsidR="000A2A2E" w:rsidRDefault="00F46C6C" w:rsidP="00F46C6C">
      <w:pPr>
        <w:spacing w:line="363" w:lineRule="auto"/>
        <w:ind w:left="756" w:firstLine="0"/>
      </w:pPr>
      <w:r>
        <w:t>13</w:t>
      </w:r>
      <w:proofErr w:type="gramStart"/>
      <w:r>
        <w:t>.</w:t>
      </w:r>
      <w:r w:rsidR="00573CBC">
        <w:t>Two</w:t>
      </w:r>
      <w:proofErr w:type="gramEnd"/>
      <w:r w:rsidR="00573CBC">
        <w:t xml:space="preserve"> players in each category approved by AICF will be permitted from areas where no              State Association exists. </w:t>
      </w:r>
    </w:p>
    <w:p w:rsidR="000A2A2E" w:rsidRDefault="00F46C6C" w:rsidP="00F46C6C">
      <w:pPr>
        <w:spacing w:after="108"/>
        <w:ind w:left="756" w:firstLine="0"/>
      </w:pPr>
      <w:r>
        <w:t>14</w:t>
      </w:r>
      <w:proofErr w:type="gramStart"/>
      <w:r>
        <w:t>.</w:t>
      </w:r>
      <w:r w:rsidR="00573CBC">
        <w:t>The</w:t>
      </w:r>
      <w:proofErr w:type="gramEnd"/>
      <w:r w:rsidR="00573CBC">
        <w:t xml:space="preserve"> winner and runner up of 20</w:t>
      </w:r>
      <w:r w:rsidR="00607EE1">
        <w:t>14 National U-11</w:t>
      </w:r>
      <w:r w:rsidR="00573CBC">
        <w:t xml:space="preserve"> girls are eligible to play in open section. </w:t>
      </w:r>
    </w:p>
    <w:p w:rsidR="000A2A2E" w:rsidRDefault="00F46C6C" w:rsidP="00F46C6C">
      <w:pPr>
        <w:spacing w:after="121"/>
        <w:ind w:left="756" w:firstLine="0"/>
      </w:pPr>
      <w:r>
        <w:t>15</w:t>
      </w:r>
      <w:proofErr w:type="gramStart"/>
      <w:r>
        <w:t>.</w:t>
      </w:r>
      <w:r w:rsidR="00607EE1">
        <w:t>The</w:t>
      </w:r>
      <w:proofErr w:type="gramEnd"/>
      <w:r w:rsidR="00607EE1">
        <w:t xml:space="preserve"> winner of 2014</w:t>
      </w:r>
      <w:r w:rsidR="008B7D14">
        <w:t xml:space="preserve"> National Under-9</w:t>
      </w:r>
      <w:r w:rsidR="00573CBC">
        <w:t xml:space="preserve"> Girls is eligible to play in open section.  </w:t>
      </w:r>
    </w:p>
    <w:p w:rsidR="000A2A2E" w:rsidRDefault="00F46C6C" w:rsidP="00F46C6C">
      <w:pPr>
        <w:spacing w:line="363" w:lineRule="auto"/>
        <w:ind w:left="756" w:firstLine="0"/>
      </w:pPr>
      <w:r>
        <w:t>16</w:t>
      </w:r>
      <w:proofErr w:type="gramStart"/>
      <w:r>
        <w:t>.</w:t>
      </w:r>
      <w:r w:rsidR="00573CBC">
        <w:t>If</w:t>
      </w:r>
      <w:proofErr w:type="gramEnd"/>
      <w:r w:rsidR="00573CBC">
        <w:t xml:space="preserve"> the number of participants at the start of the championship is an odd number in a category, the host association can add one entry to make it even. </w:t>
      </w:r>
    </w:p>
    <w:p w:rsidR="000A2A2E" w:rsidRPr="00342FCD" w:rsidRDefault="00F46C6C" w:rsidP="00F46C6C">
      <w:pPr>
        <w:spacing w:line="356" w:lineRule="auto"/>
        <w:ind w:left="756" w:firstLine="0"/>
        <w:rPr>
          <w:color w:val="auto"/>
        </w:rPr>
      </w:pPr>
      <w:r>
        <w:t>17.</w:t>
      </w:r>
      <w:r w:rsidR="00573CBC">
        <w:t>In addition to the above, the following state can fill additional seats, as their players had won Gold, Silver and Bronze medals i</w:t>
      </w:r>
      <w:r w:rsidR="00A73384">
        <w:t>n the previous National Under- 11</w:t>
      </w:r>
      <w:r w:rsidR="00573CBC">
        <w:t xml:space="preserve"> Chess </w:t>
      </w:r>
      <w:r w:rsidR="00B6397A" w:rsidRPr="00342FCD">
        <w:rPr>
          <w:color w:val="auto"/>
        </w:rPr>
        <w:t>Championship</w:t>
      </w:r>
      <w:r w:rsidR="00632991" w:rsidRPr="00342FCD">
        <w:rPr>
          <w:color w:val="auto"/>
        </w:rPr>
        <w:t xml:space="preserve">. Open: Tamil Nadu-Gold 3; West Bengal-Silver 2; Kerala-Bronze </w:t>
      </w:r>
      <w:proofErr w:type="gramStart"/>
      <w:r w:rsidR="00632991" w:rsidRPr="00342FCD">
        <w:rPr>
          <w:color w:val="auto"/>
        </w:rPr>
        <w:t>1 :</w:t>
      </w:r>
      <w:proofErr w:type="gramEnd"/>
      <w:r w:rsidR="00632991" w:rsidRPr="00342FCD">
        <w:rPr>
          <w:color w:val="auto"/>
        </w:rPr>
        <w:t xml:space="preserve"> Girls: Tamil Nadu-Gold 3; Maharashtra-Silver 2; Odisha-1.</w:t>
      </w:r>
      <w:r w:rsidR="005C4CA6" w:rsidRPr="00342FCD">
        <w:rPr>
          <w:color w:val="auto"/>
        </w:rPr>
        <w:t xml:space="preserve">  All these entries from the State Associations shall be given only from the Rank list of their respective State chess </w:t>
      </w:r>
      <w:proofErr w:type="gramStart"/>
      <w:r w:rsidR="005C4CA6" w:rsidRPr="00342FCD">
        <w:rPr>
          <w:color w:val="auto"/>
        </w:rPr>
        <w:t>championships  with</w:t>
      </w:r>
      <w:proofErr w:type="gramEnd"/>
      <w:r w:rsidR="005C4CA6" w:rsidRPr="00342FCD">
        <w:rPr>
          <w:color w:val="auto"/>
        </w:rPr>
        <w:t xml:space="preserve"> proof and not to anybody else.</w:t>
      </w:r>
    </w:p>
    <w:p w:rsidR="00764F41" w:rsidRPr="00342FCD" w:rsidRDefault="00F46C6C" w:rsidP="00764F41">
      <w:pPr>
        <w:spacing w:line="356" w:lineRule="auto"/>
        <w:ind w:left="756" w:firstLine="0"/>
        <w:rPr>
          <w:color w:val="auto"/>
        </w:rPr>
      </w:pPr>
      <w:r w:rsidRPr="00342FCD">
        <w:rPr>
          <w:color w:val="auto"/>
        </w:rPr>
        <w:t>18.</w:t>
      </w:r>
      <w:r w:rsidR="00764F41" w:rsidRPr="00342FCD">
        <w:rPr>
          <w:color w:val="auto"/>
        </w:rPr>
        <w:t xml:space="preserve"> Only Indian Nationals are eligible to participate in the championships</w:t>
      </w:r>
    </w:p>
    <w:p w:rsidR="003C6FC0" w:rsidRDefault="003C6FC0">
      <w:pPr>
        <w:spacing w:after="108" w:line="259" w:lineRule="auto"/>
        <w:ind w:left="0" w:firstLine="0"/>
        <w:jc w:val="left"/>
      </w:pPr>
    </w:p>
    <w:p w:rsidR="000A2A2E" w:rsidRDefault="00573CBC">
      <w:pPr>
        <w:spacing w:after="110"/>
        <w:ind w:left="-5"/>
      </w:pPr>
      <w:r>
        <w:rPr>
          <w:b/>
        </w:rPr>
        <w:t>Entry Fee:</w:t>
      </w:r>
      <w:r>
        <w:t xml:space="preserve"> Ordinary Entry Rs. 700/- Special Entry Rs. 4,000/-. </w:t>
      </w:r>
    </w:p>
    <w:p w:rsidR="000A2A2E" w:rsidRDefault="00573CBC">
      <w:pPr>
        <w:spacing w:after="0" w:line="259" w:lineRule="auto"/>
        <w:ind w:left="136" w:firstLine="0"/>
        <w:jc w:val="center"/>
      </w:pPr>
      <w:r>
        <w:t xml:space="preserve">  </w:t>
      </w:r>
    </w:p>
    <w:p w:rsidR="000A2A2E" w:rsidRDefault="00573CBC">
      <w:pPr>
        <w:spacing w:line="356" w:lineRule="auto"/>
        <w:ind w:left="-5"/>
      </w:pPr>
      <w:r>
        <w:t xml:space="preserve">There is a 50% concession in the entry fee for participants from North Eastern States and Andaman &amp; Nicobar Islands.     </w:t>
      </w:r>
    </w:p>
    <w:p w:rsidR="000A2A2E" w:rsidRDefault="00573CBC">
      <w:pPr>
        <w:spacing w:after="109" w:line="259" w:lineRule="auto"/>
        <w:ind w:left="0" w:firstLine="0"/>
        <w:jc w:val="left"/>
      </w:pPr>
      <w:r>
        <w:rPr>
          <w:b/>
        </w:rPr>
        <w:t xml:space="preserve"> </w:t>
      </w:r>
    </w:p>
    <w:p w:rsidR="000A2A2E" w:rsidRDefault="00573CBC">
      <w:pPr>
        <w:spacing w:line="356" w:lineRule="auto"/>
        <w:ind w:left="-5"/>
      </w:pPr>
      <w:r>
        <w:rPr>
          <w:b/>
        </w:rPr>
        <w:t>All entries including Special entries should come through the concerned State Association.</w:t>
      </w:r>
      <w:r>
        <w:t xml:space="preserve">  However, the AICF will have the right to accept or reject any entry without assigning any reason.  The entry form should be sent together with the attested copy of original date of birth certificate (Birth Certificates from Panchayat /Municipality/Corporation only) and the entry fee by a crossed Demand Draft drawn in </w:t>
      </w:r>
      <w:proofErr w:type="spellStart"/>
      <w:r>
        <w:t>favor</w:t>
      </w:r>
      <w:proofErr w:type="spellEnd"/>
      <w:r>
        <w:t xml:space="preserve"> of </w:t>
      </w:r>
      <w:r>
        <w:rPr>
          <w:b/>
        </w:rPr>
        <w:t>Pondicherry State Chess Association</w:t>
      </w:r>
      <w:r>
        <w:t xml:space="preserve"> payable at </w:t>
      </w:r>
      <w:r>
        <w:rPr>
          <w:b/>
        </w:rPr>
        <w:t xml:space="preserve">Pondicherry. </w:t>
      </w:r>
      <w:r>
        <w:t xml:space="preserve"> </w:t>
      </w:r>
    </w:p>
    <w:p w:rsidR="000A2A2E" w:rsidRDefault="00573CBC">
      <w:pPr>
        <w:spacing w:after="108" w:line="259" w:lineRule="auto"/>
        <w:ind w:left="-5"/>
      </w:pPr>
      <w:r>
        <w:rPr>
          <w:b/>
        </w:rPr>
        <w:t xml:space="preserve">Entries and Enquiries should be sent </w:t>
      </w:r>
      <w:proofErr w:type="gramStart"/>
      <w:r>
        <w:rPr>
          <w:b/>
        </w:rPr>
        <w:t>to :</w:t>
      </w:r>
      <w:proofErr w:type="gramEnd"/>
      <w:r>
        <w:rPr>
          <w:b/>
        </w:rPr>
        <w:t xml:space="preserve">- </w:t>
      </w:r>
    </w:p>
    <w:p w:rsidR="000A2A2E" w:rsidRDefault="00573CBC">
      <w:pPr>
        <w:spacing w:line="356" w:lineRule="auto"/>
        <w:ind w:left="-5" w:right="2612"/>
      </w:pPr>
      <w:r>
        <w:t xml:space="preserve">JC R. DEVAKUMAR, Secretary, Pondicherry State Chess Association 37-A, Fourth Cross, Rainbow Nagar, Pondicherry-605011. </w:t>
      </w:r>
    </w:p>
    <w:p w:rsidR="000A2A2E" w:rsidRDefault="00573CBC">
      <w:pPr>
        <w:ind w:left="-5"/>
      </w:pPr>
      <w:proofErr w:type="gramStart"/>
      <w:r>
        <w:t>MOB :</w:t>
      </w:r>
      <w:proofErr w:type="gramEnd"/>
      <w:r>
        <w:t xml:space="preserve"> 9345450649 – e-mail. </w:t>
      </w:r>
      <w:proofErr w:type="spellStart"/>
      <w:proofErr w:type="gramStart"/>
      <w:r>
        <w:t>devakumar_jc</w:t>
      </w:r>
      <w:proofErr w:type="spellEnd"/>
      <w:r>
        <w:t>@ yahoo.</w:t>
      </w:r>
      <w:proofErr w:type="gramEnd"/>
      <w:r>
        <w:t xml:space="preserve"> </w:t>
      </w:r>
      <w:proofErr w:type="gramStart"/>
      <w:r>
        <w:t>co.in.</w:t>
      </w:r>
      <w:proofErr w:type="gramEnd"/>
      <w:r>
        <w:t xml:space="preserve"> </w:t>
      </w:r>
    </w:p>
    <w:p w:rsidR="000A2A2E" w:rsidRDefault="00573CBC">
      <w:pPr>
        <w:spacing w:after="108" w:line="259" w:lineRule="auto"/>
        <w:ind w:left="619" w:firstLine="0"/>
        <w:jc w:val="center"/>
      </w:pPr>
      <w:r>
        <w:rPr>
          <w:b/>
        </w:rPr>
        <w:t xml:space="preserve"> </w:t>
      </w:r>
    </w:p>
    <w:p w:rsidR="000A2A2E" w:rsidRDefault="00573CBC">
      <w:pPr>
        <w:spacing w:after="109" w:line="259" w:lineRule="auto"/>
        <w:ind w:left="0" w:firstLine="0"/>
        <w:jc w:val="left"/>
      </w:pPr>
      <w:r>
        <w:rPr>
          <w:b/>
        </w:rPr>
        <w:lastRenderedPageBreak/>
        <w:t xml:space="preserve"> </w:t>
      </w:r>
    </w:p>
    <w:p w:rsidR="000A2A2E" w:rsidRDefault="00573CBC">
      <w:pPr>
        <w:spacing w:after="5" w:line="484" w:lineRule="auto"/>
        <w:ind w:left="-5"/>
      </w:pPr>
      <w:r>
        <w:rPr>
          <w:b/>
        </w:rPr>
        <w:t>Late Fee:</w:t>
      </w:r>
      <w:r>
        <w:t xml:space="preserve"> </w:t>
      </w:r>
      <w:r w:rsidR="0010720B">
        <w:rPr>
          <w:b/>
        </w:rPr>
        <w:t>Entries received after 03.07.2015</w:t>
      </w:r>
      <w:r>
        <w:rPr>
          <w:b/>
        </w:rPr>
        <w:t xml:space="preserve"> will be subject to a late fee of Rs. 250/- per player.  However no entry will b</w:t>
      </w:r>
      <w:r w:rsidR="0010720B">
        <w:rPr>
          <w:b/>
        </w:rPr>
        <w:t>e entertained after 3 p.m. on 07.07.2015</w:t>
      </w:r>
      <w:r>
        <w:rPr>
          <w:b/>
        </w:rPr>
        <w:t xml:space="preserve">.  </w:t>
      </w:r>
    </w:p>
    <w:p w:rsidR="000A2A2E" w:rsidRDefault="00573CBC">
      <w:pPr>
        <w:spacing w:after="242"/>
        <w:ind w:left="-5"/>
      </w:pPr>
      <w:r>
        <w:rPr>
          <w:b/>
        </w:rPr>
        <w:t>Cash Prizes:</w:t>
      </w:r>
      <w:r>
        <w:t xml:space="preserve"> The Cash Prizes will be awarded to </w:t>
      </w:r>
      <w:r w:rsidR="001F4B98">
        <w:rPr>
          <w:b/>
        </w:rPr>
        <w:t>18</w:t>
      </w:r>
      <w:r>
        <w:t xml:space="preserve"> players in each category amounting to     Rs. </w:t>
      </w:r>
    </w:p>
    <w:p w:rsidR="000A2A2E" w:rsidRDefault="001F4B98">
      <w:pPr>
        <w:spacing w:after="28"/>
        <w:ind w:left="-5"/>
      </w:pPr>
      <w:r>
        <w:t>1</w:t>
      </w:r>
      <w:proofErr w:type="gramStart"/>
      <w:r>
        <w:t>,75</w:t>
      </w:r>
      <w:r w:rsidR="00573CBC">
        <w:t>,000</w:t>
      </w:r>
      <w:proofErr w:type="gramEnd"/>
      <w:r w:rsidR="00573CBC">
        <w:t xml:space="preserve">/- in all as under. </w:t>
      </w:r>
    </w:p>
    <w:tbl>
      <w:tblPr>
        <w:tblStyle w:val="TableGrid"/>
        <w:tblW w:w="6971" w:type="dxa"/>
        <w:tblInd w:w="0" w:type="dxa"/>
        <w:tblLook w:val="04A0"/>
      </w:tblPr>
      <w:tblGrid>
        <w:gridCol w:w="1993"/>
        <w:gridCol w:w="889"/>
        <w:gridCol w:w="720"/>
        <w:gridCol w:w="1440"/>
        <w:gridCol w:w="230"/>
        <w:gridCol w:w="1699"/>
      </w:tblGrid>
      <w:tr w:rsidR="000A2A2E">
        <w:trPr>
          <w:trHeight w:val="374"/>
        </w:trPr>
        <w:tc>
          <w:tcPr>
            <w:tcW w:w="2881" w:type="dxa"/>
            <w:gridSpan w:val="2"/>
            <w:tcBorders>
              <w:top w:val="nil"/>
              <w:left w:val="nil"/>
              <w:bottom w:val="nil"/>
              <w:right w:val="nil"/>
            </w:tcBorders>
          </w:tcPr>
          <w:p w:rsidR="000A2A2E" w:rsidRDefault="00573CBC">
            <w:pPr>
              <w:spacing w:after="0" w:line="259" w:lineRule="auto"/>
              <w:ind w:left="553" w:firstLine="0"/>
              <w:jc w:val="center"/>
            </w:pPr>
            <w:r>
              <w:rPr>
                <w:b/>
              </w:rPr>
              <w:t xml:space="preserve">Prize  </w:t>
            </w:r>
          </w:p>
        </w:tc>
        <w:tc>
          <w:tcPr>
            <w:tcW w:w="720" w:type="dxa"/>
            <w:tcBorders>
              <w:top w:val="nil"/>
              <w:left w:val="nil"/>
              <w:bottom w:val="nil"/>
              <w:right w:val="nil"/>
            </w:tcBorders>
          </w:tcPr>
          <w:p w:rsidR="000A2A2E" w:rsidRDefault="00573CBC">
            <w:pPr>
              <w:spacing w:after="0" w:line="259" w:lineRule="auto"/>
              <w:ind w:left="0" w:firstLine="0"/>
              <w:jc w:val="left"/>
            </w:pPr>
            <w:r>
              <w:rPr>
                <w:b/>
              </w:rPr>
              <w:t xml:space="preserve"> </w:t>
            </w:r>
          </w:p>
        </w:tc>
        <w:tc>
          <w:tcPr>
            <w:tcW w:w="1440" w:type="dxa"/>
            <w:tcBorders>
              <w:top w:val="nil"/>
              <w:left w:val="nil"/>
              <w:bottom w:val="nil"/>
              <w:right w:val="nil"/>
            </w:tcBorders>
          </w:tcPr>
          <w:p w:rsidR="000A2A2E" w:rsidRDefault="00573CBC">
            <w:pPr>
              <w:spacing w:after="0" w:line="259" w:lineRule="auto"/>
              <w:ind w:left="0" w:firstLine="0"/>
              <w:jc w:val="left"/>
            </w:pPr>
            <w:r>
              <w:rPr>
                <w:b/>
              </w:rPr>
              <w:t xml:space="preserve">Boys   </w:t>
            </w:r>
          </w:p>
        </w:tc>
        <w:tc>
          <w:tcPr>
            <w:tcW w:w="230" w:type="dxa"/>
            <w:tcBorders>
              <w:top w:val="nil"/>
              <w:left w:val="nil"/>
              <w:bottom w:val="nil"/>
              <w:right w:val="nil"/>
            </w:tcBorders>
          </w:tcPr>
          <w:p w:rsidR="000A2A2E" w:rsidRDefault="00573CBC">
            <w:pPr>
              <w:spacing w:after="0" w:line="259" w:lineRule="auto"/>
              <w:ind w:left="0" w:firstLine="0"/>
              <w:jc w:val="left"/>
            </w:pPr>
            <w:r>
              <w:rPr>
                <w:b/>
              </w:rPr>
              <w:t xml:space="preserve"> </w:t>
            </w:r>
          </w:p>
        </w:tc>
        <w:tc>
          <w:tcPr>
            <w:tcW w:w="1699" w:type="dxa"/>
            <w:tcBorders>
              <w:top w:val="nil"/>
              <w:left w:val="nil"/>
              <w:bottom w:val="nil"/>
              <w:right w:val="nil"/>
            </w:tcBorders>
          </w:tcPr>
          <w:p w:rsidR="000A2A2E" w:rsidRDefault="00573CBC">
            <w:pPr>
              <w:spacing w:after="0" w:line="259" w:lineRule="auto"/>
              <w:ind w:left="0" w:right="213" w:firstLine="0"/>
              <w:jc w:val="center"/>
            </w:pPr>
            <w:r>
              <w:rPr>
                <w:b/>
              </w:rPr>
              <w:t xml:space="preserve">Girls  </w:t>
            </w:r>
          </w:p>
        </w:tc>
      </w:tr>
      <w:tr w:rsidR="000A2A2E">
        <w:trPr>
          <w:trHeight w:val="532"/>
        </w:trPr>
        <w:tc>
          <w:tcPr>
            <w:tcW w:w="1992" w:type="dxa"/>
            <w:tcBorders>
              <w:top w:val="nil"/>
              <w:left w:val="nil"/>
              <w:bottom w:val="nil"/>
              <w:right w:val="nil"/>
            </w:tcBorders>
            <w:vAlign w:val="center"/>
          </w:tcPr>
          <w:p w:rsidR="000A2A2E" w:rsidRDefault="00573CBC">
            <w:pPr>
              <w:spacing w:after="0" w:line="259" w:lineRule="auto"/>
              <w:ind w:left="0" w:firstLine="0"/>
              <w:jc w:val="left"/>
            </w:pPr>
            <w:r>
              <w:rPr>
                <w:b/>
              </w:rPr>
              <w:t xml:space="preserve">                      </w:t>
            </w:r>
            <w:r>
              <w:t xml:space="preserve">1 </w:t>
            </w:r>
          </w:p>
        </w:tc>
        <w:tc>
          <w:tcPr>
            <w:tcW w:w="889" w:type="dxa"/>
            <w:tcBorders>
              <w:top w:val="nil"/>
              <w:left w:val="nil"/>
              <w:bottom w:val="nil"/>
              <w:right w:val="nil"/>
            </w:tcBorders>
            <w:vAlign w:val="center"/>
          </w:tcPr>
          <w:p w:rsidR="000A2A2E" w:rsidRDefault="00573CBC">
            <w:pPr>
              <w:spacing w:after="0" w:line="259" w:lineRule="auto"/>
              <w:ind w:left="168" w:firstLine="0"/>
              <w:jc w:val="left"/>
            </w:pPr>
            <w:r>
              <w:t xml:space="preserve"> </w:t>
            </w:r>
          </w:p>
        </w:tc>
        <w:tc>
          <w:tcPr>
            <w:tcW w:w="72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440" w:type="dxa"/>
            <w:tcBorders>
              <w:top w:val="nil"/>
              <w:left w:val="nil"/>
              <w:bottom w:val="nil"/>
              <w:right w:val="nil"/>
            </w:tcBorders>
            <w:vAlign w:val="center"/>
          </w:tcPr>
          <w:p w:rsidR="000A2A2E" w:rsidRDefault="00573CBC">
            <w:pPr>
              <w:spacing w:after="0" w:line="259" w:lineRule="auto"/>
              <w:ind w:left="0" w:firstLine="0"/>
              <w:jc w:val="left"/>
            </w:pPr>
            <w:r>
              <w:t xml:space="preserve">20,000  </w:t>
            </w:r>
          </w:p>
        </w:tc>
        <w:tc>
          <w:tcPr>
            <w:tcW w:w="23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699" w:type="dxa"/>
            <w:tcBorders>
              <w:top w:val="nil"/>
              <w:left w:val="nil"/>
              <w:bottom w:val="nil"/>
              <w:right w:val="nil"/>
            </w:tcBorders>
            <w:vAlign w:val="center"/>
          </w:tcPr>
          <w:p w:rsidR="000A2A2E" w:rsidRDefault="00573CBC">
            <w:pPr>
              <w:spacing w:after="0" w:line="259" w:lineRule="auto"/>
              <w:ind w:left="0" w:right="51" w:firstLine="0"/>
              <w:jc w:val="center"/>
            </w:pPr>
            <w:r>
              <w:t xml:space="preserve">20,000 </w:t>
            </w:r>
          </w:p>
        </w:tc>
      </w:tr>
      <w:tr w:rsidR="000A2A2E">
        <w:trPr>
          <w:trHeight w:val="530"/>
        </w:trPr>
        <w:tc>
          <w:tcPr>
            <w:tcW w:w="1992" w:type="dxa"/>
            <w:tcBorders>
              <w:top w:val="nil"/>
              <w:left w:val="nil"/>
              <w:bottom w:val="nil"/>
              <w:right w:val="nil"/>
            </w:tcBorders>
            <w:vAlign w:val="center"/>
          </w:tcPr>
          <w:p w:rsidR="000A2A2E" w:rsidRDefault="00573CBC">
            <w:pPr>
              <w:spacing w:after="0" w:line="259" w:lineRule="auto"/>
              <w:ind w:left="1440" w:firstLine="0"/>
              <w:jc w:val="left"/>
            </w:pPr>
            <w:r>
              <w:t xml:space="preserve">2 </w:t>
            </w:r>
          </w:p>
        </w:tc>
        <w:tc>
          <w:tcPr>
            <w:tcW w:w="889" w:type="dxa"/>
            <w:tcBorders>
              <w:top w:val="nil"/>
              <w:left w:val="nil"/>
              <w:bottom w:val="nil"/>
              <w:right w:val="nil"/>
            </w:tcBorders>
            <w:vAlign w:val="center"/>
          </w:tcPr>
          <w:p w:rsidR="000A2A2E" w:rsidRDefault="00573CBC">
            <w:pPr>
              <w:spacing w:after="0" w:line="259" w:lineRule="auto"/>
              <w:ind w:left="168" w:firstLine="0"/>
              <w:jc w:val="left"/>
            </w:pPr>
            <w:r>
              <w:t xml:space="preserve"> </w:t>
            </w:r>
          </w:p>
        </w:tc>
        <w:tc>
          <w:tcPr>
            <w:tcW w:w="72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440" w:type="dxa"/>
            <w:tcBorders>
              <w:top w:val="nil"/>
              <w:left w:val="nil"/>
              <w:bottom w:val="nil"/>
              <w:right w:val="nil"/>
            </w:tcBorders>
            <w:vAlign w:val="center"/>
          </w:tcPr>
          <w:p w:rsidR="000A2A2E" w:rsidRDefault="00573CBC">
            <w:pPr>
              <w:spacing w:after="0" w:line="259" w:lineRule="auto"/>
              <w:ind w:left="0" w:firstLine="0"/>
              <w:jc w:val="left"/>
            </w:pPr>
            <w:r>
              <w:t xml:space="preserve">15,000  </w:t>
            </w:r>
          </w:p>
        </w:tc>
        <w:tc>
          <w:tcPr>
            <w:tcW w:w="23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699" w:type="dxa"/>
            <w:tcBorders>
              <w:top w:val="nil"/>
              <w:left w:val="nil"/>
              <w:bottom w:val="nil"/>
              <w:right w:val="nil"/>
            </w:tcBorders>
            <w:vAlign w:val="center"/>
          </w:tcPr>
          <w:p w:rsidR="000A2A2E" w:rsidRDefault="00573CBC">
            <w:pPr>
              <w:spacing w:after="0" w:line="259" w:lineRule="auto"/>
              <w:ind w:left="0" w:right="51" w:firstLine="0"/>
              <w:jc w:val="center"/>
            </w:pPr>
            <w:r>
              <w:t xml:space="preserve">15,000 </w:t>
            </w:r>
          </w:p>
        </w:tc>
      </w:tr>
      <w:tr w:rsidR="000A2A2E">
        <w:trPr>
          <w:trHeight w:val="530"/>
        </w:trPr>
        <w:tc>
          <w:tcPr>
            <w:tcW w:w="1992" w:type="dxa"/>
            <w:tcBorders>
              <w:top w:val="nil"/>
              <w:left w:val="nil"/>
              <w:bottom w:val="nil"/>
              <w:right w:val="nil"/>
            </w:tcBorders>
            <w:vAlign w:val="center"/>
          </w:tcPr>
          <w:p w:rsidR="000A2A2E" w:rsidRDefault="00573CBC">
            <w:pPr>
              <w:spacing w:after="0" w:line="259" w:lineRule="auto"/>
              <w:ind w:left="1440" w:firstLine="0"/>
              <w:jc w:val="left"/>
            </w:pPr>
            <w:r>
              <w:t xml:space="preserve">3 </w:t>
            </w:r>
          </w:p>
        </w:tc>
        <w:tc>
          <w:tcPr>
            <w:tcW w:w="889" w:type="dxa"/>
            <w:tcBorders>
              <w:top w:val="nil"/>
              <w:left w:val="nil"/>
              <w:bottom w:val="nil"/>
              <w:right w:val="nil"/>
            </w:tcBorders>
            <w:vAlign w:val="center"/>
          </w:tcPr>
          <w:p w:rsidR="000A2A2E" w:rsidRDefault="00573CBC">
            <w:pPr>
              <w:spacing w:after="0" w:line="259" w:lineRule="auto"/>
              <w:ind w:left="168" w:firstLine="0"/>
              <w:jc w:val="left"/>
            </w:pPr>
            <w:r>
              <w:t xml:space="preserve"> </w:t>
            </w:r>
          </w:p>
        </w:tc>
        <w:tc>
          <w:tcPr>
            <w:tcW w:w="72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440" w:type="dxa"/>
            <w:tcBorders>
              <w:top w:val="nil"/>
              <w:left w:val="nil"/>
              <w:bottom w:val="nil"/>
              <w:right w:val="nil"/>
            </w:tcBorders>
            <w:vAlign w:val="center"/>
          </w:tcPr>
          <w:p w:rsidR="000A2A2E" w:rsidRDefault="00D43821">
            <w:pPr>
              <w:spacing w:after="0" w:line="259" w:lineRule="auto"/>
              <w:ind w:left="0" w:firstLine="0"/>
              <w:jc w:val="left"/>
            </w:pPr>
            <w:r>
              <w:t>12</w:t>
            </w:r>
            <w:r w:rsidR="00573CBC">
              <w:t xml:space="preserve">,000  </w:t>
            </w:r>
          </w:p>
        </w:tc>
        <w:tc>
          <w:tcPr>
            <w:tcW w:w="23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699" w:type="dxa"/>
            <w:tcBorders>
              <w:top w:val="nil"/>
              <w:left w:val="nil"/>
              <w:bottom w:val="nil"/>
              <w:right w:val="nil"/>
            </w:tcBorders>
            <w:vAlign w:val="center"/>
          </w:tcPr>
          <w:p w:rsidR="000A2A2E" w:rsidRDefault="00D43821">
            <w:pPr>
              <w:spacing w:after="0" w:line="259" w:lineRule="auto"/>
              <w:ind w:left="0" w:right="51" w:firstLine="0"/>
              <w:jc w:val="center"/>
            </w:pPr>
            <w:r>
              <w:t>12</w:t>
            </w:r>
            <w:r w:rsidR="00573CBC">
              <w:t xml:space="preserve">,000 </w:t>
            </w:r>
          </w:p>
        </w:tc>
      </w:tr>
      <w:tr w:rsidR="000A2A2E">
        <w:trPr>
          <w:trHeight w:val="532"/>
        </w:trPr>
        <w:tc>
          <w:tcPr>
            <w:tcW w:w="1992" w:type="dxa"/>
            <w:tcBorders>
              <w:top w:val="nil"/>
              <w:left w:val="nil"/>
              <w:bottom w:val="nil"/>
              <w:right w:val="nil"/>
            </w:tcBorders>
            <w:vAlign w:val="center"/>
          </w:tcPr>
          <w:p w:rsidR="000A2A2E" w:rsidRDefault="00573CBC">
            <w:pPr>
              <w:spacing w:after="0" w:line="259" w:lineRule="auto"/>
              <w:ind w:left="1440" w:firstLine="0"/>
              <w:jc w:val="left"/>
            </w:pPr>
            <w:r>
              <w:t xml:space="preserve">4 </w:t>
            </w:r>
          </w:p>
        </w:tc>
        <w:tc>
          <w:tcPr>
            <w:tcW w:w="889" w:type="dxa"/>
            <w:tcBorders>
              <w:top w:val="nil"/>
              <w:left w:val="nil"/>
              <w:bottom w:val="nil"/>
              <w:right w:val="nil"/>
            </w:tcBorders>
            <w:vAlign w:val="center"/>
          </w:tcPr>
          <w:p w:rsidR="000A2A2E" w:rsidRDefault="00573CBC">
            <w:pPr>
              <w:spacing w:after="0" w:line="259" w:lineRule="auto"/>
              <w:ind w:left="168" w:firstLine="0"/>
              <w:jc w:val="left"/>
            </w:pPr>
            <w:r>
              <w:t xml:space="preserve"> </w:t>
            </w:r>
          </w:p>
        </w:tc>
        <w:tc>
          <w:tcPr>
            <w:tcW w:w="72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440" w:type="dxa"/>
            <w:tcBorders>
              <w:top w:val="nil"/>
              <w:left w:val="nil"/>
              <w:bottom w:val="nil"/>
              <w:right w:val="nil"/>
            </w:tcBorders>
            <w:vAlign w:val="center"/>
          </w:tcPr>
          <w:p w:rsidR="000A2A2E" w:rsidRDefault="00D43821">
            <w:pPr>
              <w:spacing w:after="0" w:line="259" w:lineRule="auto"/>
              <w:ind w:left="0" w:firstLine="0"/>
              <w:jc w:val="left"/>
            </w:pPr>
            <w:r>
              <w:t>10</w:t>
            </w:r>
            <w:r w:rsidR="00573CBC">
              <w:t xml:space="preserve">,000  </w:t>
            </w:r>
          </w:p>
        </w:tc>
        <w:tc>
          <w:tcPr>
            <w:tcW w:w="23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699" w:type="dxa"/>
            <w:tcBorders>
              <w:top w:val="nil"/>
              <w:left w:val="nil"/>
              <w:bottom w:val="nil"/>
              <w:right w:val="nil"/>
            </w:tcBorders>
            <w:vAlign w:val="center"/>
          </w:tcPr>
          <w:p w:rsidR="000A2A2E" w:rsidRDefault="00D43821">
            <w:pPr>
              <w:spacing w:after="0" w:line="259" w:lineRule="auto"/>
              <w:ind w:left="0" w:right="102" w:firstLine="0"/>
              <w:jc w:val="center"/>
            </w:pPr>
            <w:r>
              <w:t xml:space="preserve"> 10</w:t>
            </w:r>
            <w:r w:rsidR="00573CBC">
              <w:t xml:space="preserve">,000 </w:t>
            </w:r>
          </w:p>
        </w:tc>
      </w:tr>
      <w:tr w:rsidR="000A2A2E">
        <w:trPr>
          <w:trHeight w:val="532"/>
        </w:trPr>
        <w:tc>
          <w:tcPr>
            <w:tcW w:w="1992" w:type="dxa"/>
            <w:tcBorders>
              <w:top w:val="nil"/>
              <w:left w:val="nil"/>
              <w:bottom w:val="nil"/>
              <w:right w:val="nil"/>
            </w:tcBorders>
            <w:vAlign w:val="center"/>
          </w:tcPr>
          <w:p w:rsidR="000A2A2E" w:rsidRDefault="00573CBC">
            <w:pPr>
              <w:spacing w:after="0" w:line="259" w:lineRule="auto"/>
              <w:ind w:left="1440" w:firstLine="0"/>
              <w:jc w:val="left"/>
            </w:pPr>
            <w:r>
              <w:t xml:space="preserve">5 </w:t>
            </w:r>
          </w:p>
        </w:tc>
        <w:tc>
          <w:tcPr>
            <w:tcW w:w="889" w:type="dxa"/>
            <w:tcBorders>
              <w:top w:val="nil"/>
              <w:left w:val="nil"/>
              <w:bottom w:val="nil"/>
              <w:right w:val="nil"/>
            </w:tcBorders>
            <w:vAlign w:val="center"/>
          </w:tcPr>
          <w:p w:rsidR="000A2A2E" w:rsidRDefault="00573CBC">
            <w:pPr>
              <w:spacing w:after="0" w:line="259" w:lineRule="auto"/>
              <w:ind w:left="168" w:firstLine="0"/>
              <w:jc w:val="left"/>
            </w:pPr>
            <w:r>
              <w:t xml:space="preserve"> </w:t>
            </w:r>
          </w:p>
        </w:tc>
        <w:tc>
          <w:tcPr>
            <w:tcW w:w="72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440" w:type="dxa"/>
            <w:tcBorders>
              <w:top w:val="nil"/>
              <w:left w:val="nil"/>
              <w:bottom w:val="nil"/>
              <w:right w:val="nil"/>
            </w:tcBorders>
            <w:vAlign w:val="center"/>
          </w:tcPr>
          <w:p w:rsidR="000A2A2E" w:rsidRDefault="00D43821" w:rsidP="00D43821">
            <w:pPr>
              <w:spacing w:after="0" w:line="259" w:lineRule="auto"/>
              <w:ind w:left="0" w:firstLine="0"/>
              <w:jc w:val="left"/>
            </w:pPr>
            <w:r>
              <w:t>7</w:t>
            </w:r>
            <w:r w:rsidR="00573CBC">
              <w:t>,</w:t>
            </w:r>
            <w:r>
              <w:t>5</w:t>
            </w:r>
            <w:r w:rsidR="00573CBC">
              <w:t xml:space="preserve">00  </w:t>
            </w:r>
          </w:p>
        </w:tc>
        <w:tc>
          <w:tcPr>
            <w:tcW w:w="23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699" w:type="dxa"/>
            <w:tcBorders>
              <w:top w:val="nil"/>
              <w:left w:val="nil"/>
              <w:bottom w:val="nil"/>
              <w:right w:val="nil"/>
            </w:tcBorders>
            <w:vAlign w:val="center"/>
          </w:tcPr>
          <w:p w:rsidR="000A2A2E" w:rsidRDefault="00D43821">
            <w:pPr>
              <w:spacing w:after="0" w:line="259" w:lineRule="auto"/>
              <w:ind w:left="0" w:right="102" w:firstLine="0"/>
              <w:jc w:val="center"/>
            </w:pPr>
            <w:r>
              <w:t xml:space="preserve"> 7,5</w:t>
            </w:r>
            <w:r w:rsidR="00573CBC">
              <w:t xml:space="preserve">00 </w:t>
            </w:r>
          </w:p>
        </w:tc>
      </w:tr>
      <w:tr w:rsidR="000A2A2E">
        <w:trPr>
          <w:trHeight w:val="511"/>
        </w:trPr>
        <w:tc>
          <w:tcPr>
            <w:tcW w:w="1992" w:type="dxa"/>
            <w:tcBorders>
              <w:top w:val="nil"/>
              <w:left w:val="nil"/>
              <w:bottom w:val="nil"/>
              <w:right w:val="nil"/>
            </w:tcBorders>
            <w:vAlign w:val="center"/>
          </w:tcPr>
          <w:p w:rsidR="000A2A2E" w:rsidRDefault="00573CBC">
            <w:pPr>
              <w:spacing w:after="0" w:line="259" w:lineRule="auto"/>
              <w:ind w:left="1440" w:firstLine="0"/>
              <w:jc w:val="left"/>
            </w:pPr>
            <w:r>
              <w:t xml:space="preserve">6 </w:t>
            </w:r>
          </w:p>
        </w:tc>
        <w:tc>
          <w:tcPr>
            <w:tcW w:w="889" w:type="dxa"/>
            <w:tcBorders>
              <w:top w:val="nil"/>
              <w:left w:val="nil"/>
              <w:bottom w:val="nil"/>
              <w:right w:val="nil"/>
            </w:tcBorders>
            <w:vAlign w:val="center"/>
          </w:tcPr>
          <w:p w:rsidR="000A2A2E" w:rsidRDefault="00573CBC">
            <w:pPr>
              <w:spacing w:after="0" w:line="259" w:lineRule="auto"/>
              <w:ind w:left="168" w:firstLine="0"/>
              <w:jc w:val="left"/>
            </w:pPr>
            <w:r>
              <w:t xml:space="preserve"> </w:t>
            </w:r>
          </w:p>
        </w:tc>
        <w:tc>
          <w:tcPr>
            <w:tcW w:w="72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440" w:type="dxa"/>
            <w:tcBorders>
              <w:top w:val="nil"/>
              <w:left w:val="nil"/>
              <w:bottom w:val="nil"/>
              <w:right w:val="nil"/>
            </w:tcBorders>
            <w:vAlign w:val="center"/>
          </w:tcPr>
          <w:p w:rsidR="000A2A2E" w:rsidRDefault="00D43821">
            <w:pPr>
              <w:spacing w:after="0" w:line="259" w:lineRule="auto"/>
              <w:ind w:left="0" w:firstLine="0"/>
              <w:jc w:val="left"/>
            </w:pPr>
            <w:r>
              <w:t>5</w:t>
            </w:r>
            <w:r w:rsidR="00573CBC">
              <w:t xml:space="preserve">,000   </w:t>
            </w:r>
          </w:p>
        </w:tc>
        <w:tc>
          <w:tcPr>
            <w:tcW w:w="230" w:type="dxa"/>
            <w:tcBorders>
              <w:top w:val="nil"/>
              <w:left w:val="nil"/>
              <w:bottom w:val="nil"/>
              <w:right w:val="nil"/>
            </w:tcBorders>
            <w:vAlign w:val="center"/>
          </w:tcPr>
          <w:p w:rsidR="000A2A2E" w:rsidRDefault="00573CBC">
            <w:pPr>
              <w:spacing w:after="0" w:line="259" w:lineRule="auto"/>
              <w:ind w:left="0" w:firstLine="0"/>
              <w:jc w:val="left"/>
            </w:pPr>
            <w:r>
              <w:t xml:space="preserve"> </w:t>
            </w:r>
          </w:p>
        </w:tc>
        <w:tc>
          <w:tcPr>
            <w:tcW w:w="1699" w:type="dxa"/>
            <w:tcBorders>
              <w:top w:val="nil"/>
              <w:left w:val="nil"/>
              <w:bottom w:val="nil"/>
              <w:right w:val="nil"/>
            </w:tcBorders>
            <w:vAlign w:val="center"/>
          </w:tcPr>
          <w:p w:rsidR="000A2A2E" w:rsidRDefault="00D43821">
            <w:pPr>
              <w:spacing w:after="0" w:line="259" w:lineRule="auto"/>
              <w:ind w:left="0" w:right="102" w:firstLine="0"/>
              <w:jc w:val="center"/>
            </w:pPr>
            <w:r>
              <w:t xml:space="preserve"> 5</w:t>
            </w:r>
            <w:r w:rsidR="00573CBC">
              <w:t xml:space="preserve">,000 </w:t>
            </w:r>
          </w:p>
        </w:tc>
      </w:tr>
      <w:tr w:rsidR="00FA07E0">
        <w:trPr>
          <w:trHeight w:val="511"/>
        </w:trPr>
        <w:tc>
          <w:tcPr>
            <w:tcW w:w="1992" w:type="dxa"/>
            <w:tcBorders>
              <w:top w:val="nil"/>
              <w:left w:val="nil"/>
              <w:bottom w:val="nil"/>
              <w:right w:val="nil"/>
            </w:tcBorders>
            <w:vAlign w:val="center"/>
          </w:tcPr>
          <w:p w:rsidR="00FA07E0" w:rsidRDefault="00FA07E0">
            <w:pPr>
              <w:spacing w:after="0" w:line="259" w:lineRule="auto"/>
              <w:ind w:left="1440" w:firstLine="0"/>
              <w:jc w:val="left"/>
            </w:pPr>
            <w:r>
              <w:t xml:space="preserve">7                                            </w:t>
            </w:r>
          </w:p>
        </w:tc>
        <w:tc>
          <w:tcPr>
            <w:tcW w:w="889" w:type="dxa"/>
            <w:tcBorders>
              <w:top w:val="nil"/>
              <w:left w:val="nil"/>
              <w:bottom w:val="nil"/>
              <w:right w:val="nil"/>
            </w:tcBorders>
            <w:vAlign w:val="center"/>
          </w:tcPr>
          <w:p w:rsidR="00FA07E0" w:rsidRDefault="00FA07E0">
            <w:pPr>
              <w:spacing w:after="0" w:line="259" w:lineRule="auto"/>
              <w:ind w:left="168" w:firstLine="0"/>
              <w:jc w:val="left"/>
            </w:pPr>
          </w:p>
        </w:tc>
        <w:tc>
          <w:tcPr>
            <w:tcW w:w="720" w:type="dxa"/>
            <w:tcBorders>
              <w:top w:val="nil"/>
              <w:left w:val="nil"/>
              <w:bottom w:val="nil"/>
              <w:right w:val="nil"/>
            </w:tcBorders>
            <w:vAlign w:val="center"/>
          </w:tcPr>
          <w:p w:rsidR="00FA07E0" w:rsidRDefault="00FA07E0">
            <w:pPr>
              <w:spacing w:after="0" w:line="259" w:lineRule="auto"/>
              <w:ind w:left="0" w:firstLine="0"/>
              <w:jc w:val="left"/>
            </w:pPr>
          </w:p>
        </w:tc>
        <w:tc>
          <w:tcPr>
            <w:tcW w:w="1440" w:type="dxa"/>
            <w:tcBorders>
              <w:top w:val="nil"/>
              <w:left w:val="nil"/>
              <w:bottom w:val="nil"/>
              <w:right w:val="nil"/>
            </w:tcBorders>
            <w:vAlign w:val="center"/>
          </w:tcPr>
          <w:p w:rsidR="00FA07E0" w:rsidRDefault="00FA07E0">
            <w:pPr>
              <w:spacing w:after="0" w:line="259" w:lineRule="auto"/>
              <w:ind w:left="0" w:firstLine="0"/>
              <w:jc w:val="left"/>
            </w:pPr>
            <w:r>
              <w:t xml:space="preserve">4,000                       </w:t>
            </w:r>
          </w:p>
        </w:tc>
        <w:tc>
          <w:tcPr>
            <w:tcW w:w="230" w:type="dxa"/>
            <w:tcBorders>
              <w:top w:val="nil"/>
              <w:left w:val="nil"/>
              <w:bottom w:val="nil"/>
              <w:right w:val="nil"/>
            </w:tcBorders>
            <w:vAlign w:val="center"/>
          </w:tcPr>
          <w:p w:rsidR="00FA07E0" w:rsidRDefault="00FA07E0">
            <w:pPr>
              <w:spacing w:after="0" w:line="259" w:lineRule="auto"/>
              <w:ind w:left="0" w:firstLine="0"/>
              <w:jc w:val="left"/>
            </w:pPr>
            <w:r>
              <w:t xml:space="preserve">             </w:t>
            </w:r>
          </w:p>
        </w:tc>
        <w:tc>
          <w:tcPr>
            <w:tcW w:w="1699" w:type="dxa"/>
            <w:tcBorders>
              <w:top w:val="nil"/>
              <w:left w:val="nil"/>
              <w:bottom w:val="nil"/>
              <w:right w:val="nil"/>
            </w:tcBorders>
            <w:vAlign w:val="center"/>
          </w:tcPr>
          <w:p w:rsidR="00FA07E0" w:rsidRDefault="00FA07E0" w:rsidP="00FA07E0">
            <w:pPr>
              <w:spacing w:after="0" w:line="259" w:lineRule="auto"/>
              <w:ind w:left="0" w:right="102" w:firstLine="0"/>
            </w:pPr>
            <w:r>
              <w:t xml:space="preserve">        4,000</w:t>
            </w:r>
          </w:p>
        </w:tc>
      </w:tr>
      <w:tr w:rsidR="000A2A2E">
        <w:trPr>
          <w:trHeight w:val="392"/>
        </w:trPr>
        <w:tc>
          <w:tcPr>
            <w:tcW w:w="2881" w:type="dxa"/>
            <w:gridSpan w:val="2"/>
            <w:tcBorders>
              <w:top w:val="nil"/>
              <w:left w:val="nil"/>
              <w:bottom w:val="nil"/>
              <w:right w:val="nil"/>
            </w:tcBorders>
            <w:vAlign w:val="bottom"/>
          </w:tcPr>
          <w:p w:rsidR="000A2A2E" w:rsidRDefault="00FA07E0">
            <w:pPr>
              <w:spacing w:after="0" w:line="259" w:lineRule="auto"/>
              <w:ind w:left="1440" w:firstLine="0"/>
              <w:jc w:val="left"/>
            </w:pPr>
            <w:r>
              <w:t>8</w:t>
            </w:r>
            <w:r w:rsidR="00573CBC">
              <w:rPr>
                <w:vertAlign w:val="superscript"/>
              </w:rPr>
              <w:t>th</w:t>
            </w:r>
            <w:r>
              <w:t xml:space="preserve"> to 10</w:t>
            </w:r>
            <w:r w:rsidR="00573CBC">
              <w:rPr>
                <w:vertAlign w:val="superscript"/>
              </w:rPr>
              <w:t>th</w:t>
            </w:r>
            <w:r w:rsidR="00573CBC">
              <w:t xml:space="preserve">  </w:t>
            </w:r>
          </w:p>
        </w:tc>
        <w:tc>
          <w:tcPr>
            <w:tcW w:w="720" w:type="dxa"/>
            <w:tcBorders>
              <w:top w:val="nil"/>
              <w:left w:val="nil"/>
              <w:bottom w:val="nil"/>
              <w:right w:val="nil"/>
            </w:tcBorders>
            <w:vAlign w:val="bottom"/>
          </w:tcPr>
          <w:p w:rsidR="000A2A2E" w:rsidRDefault="00573CBC">
            <w:pPr>
              <w:spacing w:after="0" w:line="259" w:lineRule="auto"/>
              <w:ind w:left="0" w:firstLine="0"/>
              <w:jc w:val="left"/>
            </w:pPr>
            <w:r>
              <w:t xml:space="preserve"> </w:t>
            </w:r>
          </w:p>
        </w:tc>
        <w:tc>
          <w:tcPr>
            <w:tcW w:w="1440" w:type="dxa"/>
            <w:tcBorders>
              <w:top w:val="nil"/>
              <w:left w:val="nil"/>
              <w:bottom w:val="nil"/>
              <w:right w:val="nil"/>
            </w:tcBorders>
            <w:vAlign w:val="bottom"/>
          </w:tcPr>
          <w:p w:rsidR="000A2A2E" w:rsidRDefault="00FA07E0">
            <w:pPr>
              <w:spacing w:after="0" w:line="259" w:lineRule="auto"/>
              <w:ind w:left="0" w:firstLine="0"/>
              <w:jc w:val="left"/>
            </w:pPr>
            <w:r>
              <w:t>2,0</w:t>
            </w:r>
            <w:r w:rsidR="00573CBC">
              <w:t xml:space="preserve">00 each  </w:t>
            </w:r>
          </w:p>
        </w:tc>
        <w:tc>
          <w:tcPr>
            <w:tcW w:w="230" w:type="dxa"/>
            <w:tcBorders>
              <w:top w:val="nil"/>
              <w:left w:val="nil"/>
              <w:bottom w:val="nil"/>
              <w:right w:val="nil"/>
            </w:tcBorders>
            <w:vAlign w:val="bottom"/>
          </w:tcPr>
          <w:p w:rsidR="000A2A2E" w:rsidRDefault="00573CBC">
            <w:pPr>
              <w:spacing w:after="0" w:line="259" w:lineRule="auto"/>
              <w:ind w:left="0" w:firstLine="0"/>
              <w:jc w:val="left"/>
            </w:pPr>
            <w:r>
              <w:t xml:space="preserve"> </w:t>
            </w:r>
          </w:p>
        </w:tc>
        <w:tc>
          <w:tcPr>
            <w:tcW w:w="1699" w:type="dxa"/>
            <w:tcBorders>
              <w:top w:val="nil"/>
              <w:left w:val="nil"/>
              <w:bottom w:val="nil"/>
              <w:right w:val="nil"/>
            </w:tcBorders>
            <w:vAlign w:val="bottom"/>
          </w:tcPr>
          <w:p w:rsidR="000A2A2E" w:rsidRDefault="00FA07E0">
            <w:pPr>
              <w:spacing w:after="0" w:line="259" w:lineRule="auto"/>
              <w:ind w:left="0" w:right="68" w:firstLine="0"/>
              <w:jc w:val="right"/>
            </w:pPr>
            <w:r>
              <w:t xml:space="preserve"> 2,0</w:t>
            </w:r>
            <w:r w:rsidR="00573CBC">
              <w:t xml:space="preserve">00 each </w:t>
            </w:r>
          </w:p>
        </w:tc>
      </w:tr>
    </w:tbl>
    <w:p w:rsidR="000A2A2E" w:rsidRDefault="00FA07E0" w:rsidP="00FA07E0">
      <w:pPr>
        <w:spacing w:after="264"/>
      </w:pPr>
      <w:r>
        <w:t xml:space="preserve">                    11</w:t>
      </w:r>
      <w:r w:rsidR="00573CBC">
        <w:rPr>
          <w:vertAlign w:val="superscript"/>
        </w:rPr>
        <w:t>th</w:t>
      </w:r>
      <w:r>
        <w:t xml:space="preserve"> to 18</w:t>
      </w:r>
      <w:r w:rsidR="00573CBC">
        <w:rPr>
          <w:vertAlign w:val="superscript"/>
        </w:rPr>
        <w:t>th</w:t>
      </w:r>
      <w:r w:rsidR="00573CBC">
        <w:t xml:space="preserve">              </w:t>
      </w:r>
      <w:r>
        <w:t xml:space="preserve">   </w:t>
      </w:r>
      <w:r w:rsidR="00573CBC">
        <w:t xml:space="preserve">1,000 each              1,000 each </w:t>
      </w:r>
    </w:p>
    <w:p w:rsidR="000A2A2E" w:rsidRDefault="00573CBC">
      <w:pPr>
        <w:spacing w:line="474" w:lineRule="auto"/>
        <w:ind w:left="-5"/>
      </w:pPr>
      <w:r>
        <w:rPr>
          <w:b/>
        </w:rPr>
        <w:t>System of Play:</w:t>
      </w:r>
      <w:r>
        <w:t xml:space="preserve"> The Championship will be played under FIDE’s Laws of Chess and the Swiss system.  Totally eleven rounds shall be played</w:t>
      </w:r>
      <w:r>
        <w:rPr>
          <w:color w:val="FF0000"/>
        </w:rPr>
        <w:t xml:space="preserve">. </w:t>
      </w:r>
    </w:p>
    <w:p w:rsidR="000A2A2E" w:rsidRDefault="00573CBC">
      <w:pPr>
        <w:spacing w:line="476" w:lineRule="auto"/>
        <w:ind w:left="-5"/>
      </w:pPr>
      <w:r>
        <w:rPr>
          <w:b/>
        </w:rPr>
        <w:t>Session:</w:t>
      </w:r>
      <w:r>
        <w:t xml:space="preserve"> The rate of play shall be 90 minutes with an increment of 30 seconds per move from move number one.  In the absence of digital clock the time control shall be 2 hours each straight </w:t>
      </w:r>
    </w:p>
    <w:p w:rsidR="000A2A2E" w:rsidRDefault="00573CBC">
      <w:pPr>
        <w:spacing w:after="242"/>
        <w:ind w:left="-5"/>
      </w:pPr>
      <w:proofErr w:type="gramStart"/>
      <w:r>
        <w:t>finish</w:t>
      </w:r>
      <w:proofErr w:type="gramEnd"/>
      <w:r>
        <w:rPr>
          <w:color w:val="FF0000"/>
        </w:rPr>
        <w:t>.</w:t>
      </w:r>
      <w:r>
        <w:t xml:space="preserve">   </w:t>
      </w:r>
    </w:p>
    <w:p w:rsidR="000A2A2E" w:rsidRDefault="00573CBC">
      <w:pPr>
        <w:spacing w:line="476" w:lineRule="auto"/>
        <w:ind w:left="-5"/>
      </w:pPr>
      <w:r>
        <w:rPr>
          <w:b/>
        </w:rPr>
        <w:t>Chess Clocks:</w:t>
      </w:r>
      <w:r>
        <w:t xml:space="preserve"> Each participating State Chess Association must provide at least one clock in working order for every two players entered into the Championship. </w:t>
      </w:r>
    </w:p>
    <w:p w:rsidR="000A2A2E" w:rsidRDefault="00573CBC">
      <w:pPr>
        <w:spacing w:after="5" w:line="484" w:lineRule="auto"/>
        <w:ind w:left="-5"/>
      </w:pPr>
      <w:r>
        <w:rPr>
          <w:b/>
        </w:rPr>
        <w:t>Tie Break:</w:t>
      </w:r>
      <w:r>
        <w:t xml:space="preserve"> Buchholz tie-break system will be applied.</w:t>
      </w:r>
      <w:r>
        <w:rPr>
          <w:color w:val="FF0000"/>
        </w:rPr>
        <w:t xml:space="preserve"> </w:t>
      </w:r>
      <w:r>
        <w:rPr>
          <w:b/>
        </w:rPr>
        <w:t xml:space="preserve">In case of tie, cash prizes will not be shared. </w:t>
      </w:r>
    </w:p>
    <w:p w:rsidR="000A2A2E" w:rsidRDefault="00573CBC">
      <w:pPr>
        <w:spacing w:line="475" w:lineRule="auto"/>
        <w:ind w:left="-5"/>
      </w:pPr>
      <w:r>
        <w:rPr>
          <w:b/>
        </w:rPr>
        <w:t>Tournament Committee:</w:t>
      </w:r>
      <w:r>
        <w:t xml:space="preserve"> A representative of the AICF, two members from different participating Associations and two members of the host Association will serve as the Tournament Committee. </w:t>
      </w:r>
      <w:proofErr w:type="gramStart"/>
      <w:r>
        <w:rPr>
          <w:b/>
        </w:rPr>
        <w:t>Protest :</w:t>
      </w:r>
      <w:proofErr w:type="gramEnd"/>
      <w:r>
        <w:t xml:space="preserve"> Protest, if any, against the decision of the Chief Arbiter shall be made in writing with a protest fee of Rs.500/-within 30 minutes of the  occurrence of the incident.  The protest fee will be refunded if the appeal is upheld. </w:t>
      </w:r>
    </w:p>
    <w:p w:rsidR="000A2A2E" w:rsidRDefault="00573CBC">
      <w:pPr>
        <w:spacing w:line="474" w:lineRule="auto"/>
        <w:ind w:left="-5"/>
      </w:pPr>
      <w:r>
        <w:rPr>
          <w:b/>
        </w:rPr>
        <w:t>Appeals Committee</w:t>
      </w:r>
      <w:r>
        <w:t xml:space="preserve">: Before the commencement of the tournament, a five member appeals committee shall be formed by the AICF/organizers.  All the members and reserves shall be from        different states.  No member of the Committee can vote on a dispute in which a player from his own States in involved and in such case(s) the reserves member(s) shall take his place in the committee. </w:t>
      </w:r>
    </w:p>
    <w:p w:rsidR="000A2A2E" w:rsidRDefault="000A2A2E">
      <w:pPr>
        <w:sectPr w:rsidR="000A2A2E" w:rsidSect="00342FCD">
          <w:headerReference w:type="even" r:id="rId10"/>
          <w:headerReference w:type="default" r:id="rId11"/>
          <w:headerReference w:type="first" r:id="rId12"/>
          <w:pgSz w:w="12240" w:h="20160"/>
          <w:pgMar w:top="720" w:right="1407" w:bottom="810" w:left="1138"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sectPr>
      </w:pPr>
    </w:p>
    <w:p w:rsidR="000A2A2E" w:rsidRDefault="00573CBC">
      <w:pPr>
        <w:spacing w:after="108" w:line="259" w:lineRule="auto"/>
        <w:ind w:right="4"/>
        <w:jc w:val="center"/>
      </w:pPr>
      <w:r>
        <w:lastRenderedPageBreak/>
        <w:t xml:space="preserve">:  </w:t>
      </w:r>
      <w:proofErr w:type="gramStart"/>
      <w:r>
        <w:t>5  :</w:t>
      </w:r>
      <w:proofErr w:type="gramEnd"/>
      <w:r>
        <w:t xml:space="preserve"> </w:t>
      </w:r>
    </w:p>
    <w:p w:rsidR="000A2A2E" w:rsidRDefault="00573CBC">
      <w:pPr>
        <w:spacing w:line="356" w:lineRule="auto"/>
        <w:ind w:left="-5"/>
      </w:pPr>
      <w:r>
        <w:rPr>
          <w:b/>
        </w:rPr>
        <w:t>Disqualification:</w:t>
      </w:r>
      <w:r>
        <w:t xml:space="preserve"> No participant will leave the venue before the Prize Distribution function without the permission of the Chief Arbiter.  The participants disregarding this rule will be suspended for one year.  </w:t>
      </w:r>
    </w:p>
    <w:p w:rsidR="000A2A2E" w:rsidRDefault="00573CBC">
      <w:pPr>
        <w:spacing w:line="356" w:lineRule="auto"/>
        <w:ind w:left="-5"/>
      </w:pPr>
      <w:r>
        <w:rPr>
          <w:b/>
        </w:rPr>
        <w:t>Interpretation</w:t>
      </w:r>
      <w:r>
        <w:t xml:space="preserve">: For interpretation of the rule(s) and deciding any point not </w:t>
      </w:r>
      <w:proofErr w:type="gramStart"/>
      <w:r>
        <w:t>covered  by</w:t>
      </w:r>
      <w:proofErr w:type="gramEnd"/>
      <w:r>
        <w:t xml:space="preserve">  the above  rules of the  tournament, the  decision of the Tournament Committee shall be final and binding on all.  The Tournament Committee has every right to make any addition or amendment to these rules, without </w:t>
      </w:r>
      <w:r>
        <w:rPr>
          <w:b/>
        </w:rPr>
        <w:t>prior</w:t>
      </w:r>
      <w:r>
        <w:t xml:space="preserve"> notice.  </w:t>
      </w:r>
      <w:r>
        <w:rPr>
          <w:b/>
        </w:rPr>
        <w:t>However, such changes should be approved by the AICF</w:t>
      </w:r>
      <w:r>
        <w:rPr>
          <w:color w:val="FF0000"/>
        </w:rPr>
        <w:t>.</w:t>
      </w:r>
      <w:r>
        <w:t xml:space="preserve"> Such changes will, however, be displayed in the tournament hall. </w:t>
      </w:r>
    </w:p>
    <w:p w:rsidR="000A2A2E" w:rsidRDefault="00573CBC">
      <w:pPr>
        <w:spacing w:line="356" w:lineRule="auto"/>
        <w:ind w:left="-5"/>
      </w:pPr>
      <w:r>
        <w:rPr>
          <w:b/>
        </w:rPr>
        <w:t>Registration of Players</w:t>
      </w:r>
      <w:r>
        <w:t>: All participants in the National Championship should be regist</w:t>
      </w:r>
      <w:r w:rsidR="00D3161D">
        <w:t>ered with AICF for the year 2015-2016</w:t>
      </w:r>
      <w:r>
        <w:t xml:space="preserve">.  Application forms are available at the website </w:t>
      </w:r>
      <w:hyperlink r:id="rId13">
        <w:r>
          <w:rPr>
            <w:b/>
            <w:u w:val="single" w:color="000000"/>
          </w:rPr>
          <w:t>www.</w:t>
        </w:r>
      </w:hyperlink>
      <w:hyperlink r:id="rId14">
        <w:proofErr w:type="gramStart"/>
        <w:r>
          <w:rPr>
            <w:b/>
          </w:rPr>
          <w:t>a</w:t>
        </w:r>
        <w:proofErr w:type="gramEnd"/>
      </w:hyperlink>
      <w:r>
        <w:rPr>
          <w:b/>
        </w:rPr>
        <w:t xml:space="preserve">icf.in . </w:t>
      </w:r>
      <w:r>
        <w:t xml:space="preserve">Those who have already obtained registration </w:t>
      </w:r>
      <w:r w:rsidR="00D3161D">
        <w:t>cards from AICF Website for 2015-16</w:t>
      </w:r>
      <w:r>
        <w:t xml:space="preserve"> should </w:t>
      </w:r>
      <w:proofErr w:type="gramStart"/>
      <w:r>
        <w:t>sent</w:t>
      </w:r>
      <w:proofErr w:type="gramEnd"/>
      <w:r>
        <w:t xml:space="preserve"> photo copy of the same.  Those  who have paid the AICF Registration fee but are yet to receive the AICF Registration card should send a  photo copy acknowledgement for having paid the fee to organizers of earlier tournaments or to their association. Those who have not regist</w:t>
      </w:r>
      <w:r w:rsidR="00D3161D">
        <w:t>ered with AICF for the year 2015-2016</w:t>
      </w:r>
      <w:r>
        <w:t xml:space="preserve"> should send a</w:t>
      </w:r>
      <w:r w:rsidR="00D3161D">
        <w:t>n</w:t>
      </w:r>
      <w:r>
        <w:t xml:space="preserve"> amount of Rs.250/-   towards AICF registration fee along with the duly filled and signed AICF player’s registration form plus one passport size photo. </w:t>
      </w:r>
    </w:p>
    <w:p w:rsidR="000A2A2E" w:rsidRDefault="00573CBC">
      <w:pPr>
        <w:spacing w:after="108" w:line="259" w:lineRule="auto"/>
        <w:ind w:left="0" w:firstLine="0"/>
        <w:jc w:val="left"/>
      </w:pPr>
      <w:r>
        <w:t xml:space="preserve"> </w:t>
      </w:r>
    </w:p>
    <w:p w:rsidR="000A2A2E" w:rsidRDefault="00573CBC">
      <w:pPr>
        <w:spacing w:line="356" w:lineRule="auto"/>
        <w:ind w:left="-5"/>
      </w:pPr>
      <w:r>
        <w:rPr>
          <w:b/>
        </w:rPr>
        <w:t>Arrears:</w:t>
      </w:r>
      <w:r>
        <w:t xml:space="preserve"> All arrears of affiliation fee/tournament fee including those of current year must be cleared by the Affiliated Association at the time of submitting the entries; otherwise the entries are liable to be rejected. </w:t>
      </w:r>
    </w:p>
    <w:p w:rsidR="000A2A2E" w:rsidRDefault="00573CBC">
      <w:pPr>
        <w:spacing w:after="0" w:line="259" w:lineRule="auto"/>
        <w:ind w:left="0" w:firstLine="0"/>
        <w:jc w:val="left"/>
      </w:pPr>
      <w:r>
        <w:t xml:space="preserve"> </w:t>
      </w:r>
    </w:p>
    <w:p w:rsidR="000A2A2E" w:rsidRDefault="00573CBC">
      <w:pPr>
        <w:spacing w:line="356" w:lineRule="auto"/>
        <w:ind w:left="-5"/>
      </w:pPr>
      <w:proofErr w:type="gramStart"/>
      <w:r>
        <w:rPr>
          <w:b/>
        </w:rPr>
        <w:t>Lodging:</w:t>
      </w:r>
      <w:r>
        <w:t xml:space="preserve"> Free Dormitory accommodation will be provided to seeded/ selected players (normal entries) and one accompanying official (Manager or coach) nominated by the concerned State Chess Association for each State.</w:t>
      </w:r>
      <w:proofErr w:type="gramEnd"/>
      <w:r>
        <w:t xml:space="preserve">  </w:t>
      </w:r>
    </w:p>
    <w:p w:rsidR="000A2A2E" w:rsidRDefault="00573CBC">
      <w:pPr>
        <w:spacing w:after="0" w:line="259" w:lineRule="auto"/>
        <w:ind w:left="0" w:firstLine="0"/>
        <w:jc w:val="left"/>
      </w:pPr>
      <w:r>
        <w:t xml:space="preserve"> </w:t>
      </w:r>
    </w:p>
    <w:p w:rsidR="000A2A2E" w:rsidRDefault="00573CBC">
      <w:pPr>
        <w:spacing w:after="5" w:line="356" w:lineRule="auto"/>
        <w:ind w:left="-5"/>
      </w:pPr>
      <w:r>
        <w:rPr>
          <w:b/>
        </w:rPr>
        <w:t xml:space="preserve">Special entries and other accompanying persons should make their own arrangement for their stay.  </w:t>
      </w:r>
    </w:p>
    <w:p w:rsidR="000A2A2E" w:rsidRPr="00342FCD" w:rsidRDefault="00573CBC">
      <w:pPr>
        <w:spacing w:after="5" w:line="356" w:lineRule="auto"/>
        <w:ind w:left="-5"/>
        <w:rPr>
          <w:color w:val="auto"/>
        </w:rPr>
      </w:pPr>
      <w:r w:rsidRPr="00342FCD">
        <w:rPr>
          <w:b/>
          <w:color w:val="auto"/>
        </w:rPr>
        <w:t>Boarding: A lump sum of Rs.1000/- (Rupees One Thousan</w:t>
      </w:r>
      <w:r w:rsidR="006D5532" w:rsidRPr="00342FCD">
        <w:rPr>
          <w:b/>
          <w:color w:val="auto"/>
        </w:rPr>
        <w:t>d</w:t>
      </w:r>
      <w:r w:rsidRPr="00342FCD">
        <w:rPr>
          <w:b/>
          <w:color w:val="auto"/>
        </w:rPr>
        <w:t xml:space="preserve"> only) will be paid by the AICF through the organizers towards the boarding expenses only to the </w:t>
      </w:r>
      <w:r w:rsidR="00706E92" w:rsidRPr="00342FCD">
        <w:rPr>
          <w:b/>
          <w:color w:val="auto"/>
        </w:rPr>
        <w:t xml:space="preserve">affiliated state chess associations’ </w:t>
      </w:r>
      <w:r w:rsidRPr="00342FCD">
        <w:rPr>
          <w:b/>
          <w:color w:val="auto"/>
        </w:rPr>
        <w:t xml:space="preserve">players who play this championship under normal entry (qualified and seeded players). </w:t>
      </w:r>
    </w:p>
    <w:p w:rsidR="000A2A2E" w:rsidRPr="00342FCD" w:rsidRDefault="00573CBC">
      <w:pPr>
        <w:spacing w:after="108" w:line="259" w:lineRule="auto"/>
        <w:ind w:left="0" w:firstLine="0"/>
        <w:jc w:val="left"/>
        <w:rPr>
          <w:color w:val="auto"/>
        </w:rPr>
      </w:pPr>
      <w:r w:rsidRPr="00342FCD">
        <w:rPr>
          <w:b/>
          <w:color w:val="auto"/>
        </w:rPr>
        <w:t xml:space="preserve"> </w:t>
      </w:r>
    </w:p>
    <w:p w:rsidR="000A2A2E" w:rsidRDefault="00894185">
      <w:pPr>
        <w:spacing w:line="356" w:lineRule="auto"/>
        <w:ind w:left="-5"/>
      </w:pPr>
      <w:r>
        <w:t>To Union T</w:t>
      </w:r>
      <w:r w:rsidR="00573CBC">
        <w:t>erritory</w:t>
      </w:r>
      <w:r>
        <w:t xml:space="preserve"> of</w:t>
      </w:r>
      <w:r w:rsidR="00573CBC">
        <w:t xml:space="preserve"> Pondicherry, State Buses Available from Chennai (via-ECR) to Pondicherry every 15 </w:t>
      </w:r>
      <w:r w:rsidR="00573CBC">
        <w:rPr>
          <w:b/>
        </w:rPr>
        <w:t>minutes</w:t>
      </w:r>
      <w:r w:rsidR="00573CBC">
        <w:t xml:space="preserve"> from </w:t>
      </w:r>
      <w:r w:rsidR="00573CBC">
        <w:rPr>
          <w:b/>
        </w:rPr>
        <w:t xml:space="preserve">Chennai </w:t>
      </w:r>
      <w:proofErr w:type="spellStart"/>
      <w:r w:rsidR="00573CBC">
        <w:rPr>
          <w:b/>
        </w:rPr>
        <w:t>Koyambedu</w:t>
      </w:r>
      <w:proofErr w:type="spellEnd"/>
      <w:r w:rsidR="00573CBC">
        <w:rPr>
          <w:b/>
        </w:rPr>
        <w:t xml:space="preserve"> Central Bus Stand</w:t>
      </w:r>
      <w:r w:rsidR="00573CBC">
        <w:t xml:space="preserve">. </w:t>
      </w:r>
    </w:p>
    <w:p w:rsidR="000A2A2E" w:rsidRDefault="00573CBC">
      <w:pPr>
        <w:spacing w:after="117" w:line="259" w:lineRule="auto"/>
        <w:ind w:left="0" w:firstLine="0"/>
        <w:jc w:val="left"/>
      </w:pPr>
      <w:r>
        <w:t xml:space="preserve"> </w:t>
      </w:r>
      <w:r>
        <w:tab/>
        <w:t xml:space="preserve"> </w:t>
      </w:r>
    </w:p>
    <w:p w:rsidR="000A2A2E" w:rsidRDefault="00573CBC" w:rsidP="00A853ED">
      <w:pPr>
        <w:spacing w:after="108" w:line="259" w:lineRule="auto"/>
        <w:ind w:left="0" w:firstLine="0"/>
        <w:jc w:val="left"/>
      </w:pPr>
      <w:r>
        <w:t xml:space="preserve"> For Emergency Contact </w:t>
      </w:r>
    </w:p>
    <w:p w:rsidR="000A2A2E" w:rsidRDefault="00573CBC">
      <w:pPr>
        <w:tabs>
          <w:tab w:val="center" w:pos="5284"/>
        </w:tabs>
        <w:spacing w:after="118"/>
        <w:ind w:left="-15" w:firstLine="0"/>
        <w:jc w:val="left"/>
      </w:pPr>
      <w:r>
        <w:t xml:space="preserve">S. </w:t>
      </w:r>
      <w:proofErr w:type="spellStart"/>
      <w:r>
        <w:t>Vasudevan</w:t>
      </w:r>
      <w:proofErr w:type="spellEnd"/>
      <w:r>
        <w:t xml:space="preserve">, </w:t>
      </w:r>
      <w:proofErr w:type="gramStart"/>
      <w:r>
        <w:t xml:space="preserve">9500857812 </w:t>
      </w:r>
      <w:r>
        <w:tab/>
        <w:t xml:space="preserve">                  </w:t>
      </w:r>
      <w:proofErr w:type="spellStart"/>
      <w:r>
        <w:t>G.Sankar</w:t>
      </w:r>
      <w:proofErr w:type="spellEnd"/>
      <w:r>
        <w:t>, 99443460363</w:t>
      </w:r>
      <w:proofErr w:type="gramEnd"/>
      <w:r>
        <w:t xml:space="preserve"> </w:t>
      </w:r>
    </w:p>
    <w:p w:rsidR="000A2A2E" w:rsidRDefault="00573CBC">
      <w:pPr>
        <w:spacing w:after="110"/>
        <w:ind w:left="-5"/>
      </w:pPr>
      <w:proofErr w:type="gramStart"/>
      <w:r>
        <w:t>Vice-President, P.S.C.A.</w:t>
      </w:r>
      <w:proofErr w:type="gramEnd"/>
      <w:r>
        <w:t xml:space="preserve">                                    </w:t>
      </w:r>
      <w:proofErr w:type="spellStart"/>
      <w:r>
        <w:t>Treasurer</w:t>
      </w:r>
      <w:proofErr w:type="gramStart"/>
      <w:r>
        <w:t>,P.S.C.A</w:t>
      </w:r>
      <w:proofErr w:type="spellEnd"/>
      <w:proofErr w:type="gramEnd"/>
      <w:r>
        <w:t xml:space="preserve"> </w:t>
      </w:r>
    </w:p>
    <w:p w:rsidR="000A2A2E" w:rsidRDefault="00573CBC">
      <w:pPr>
        <w:spacing w:after="120" w:line="259" w:lineRule="auto"/>
        <w:ind w:left="0" w:right="4" w:firstLine="0"/>
        <w:jc w:val="center"/>
      </w:pPr>
      <w:r>
        <w:rPr>
          <w:b/>
          <w:u w:val="single" w:color="000000"/>
        </w:rPr>
        <w:t>LOCAL CONTACT INFORMATION</w:t>
      </w:r>
      <w:r>
        <w:rPr>
          <w:b/>
        </w:rPr>
        <w:t xml:space="preserve"> </w:t>
      </w:r>
    </w:p>
    <w:p w:rsidR="000A2A2E" w:rsidRDefault="00573CBC">
      <w:pPr>
        <w:tabs>
          <w:tab w:val="center" w:pos="3601"/>
          <w:tab w:val="center" w:pos="4321"/>
          <w:tab w:val="center" w:pos="5835"/>
          <w:tab w:val="center" w:pos="7645"/>
        </w:tabs>
        <w:ind w:left="-15" w:firstLine="0"/>
        <w:jc w:val="left"/>
      </w:pPr>
      <w:r>
        <w:t xml:space="preserve">A. BAKTHAVACHALAM, Advocate </w:t>
      </w:r>
      <w:r>
        <w:tab/>
        <w:t xml:space="preserve"> </w:t>
      </w:r>
      <w:r>
        <w:tab/>
        <w:t xml:space="preserve"> </w:t>
      </w:r>
      <w:r>
        <w:tab/>
        <w:t xml:space="preserve">R. DEVAKUMAR, </w:t>
      </w:r>
      <w:r>
        <w:tab/>
        <w:t xml:space="preserve">secretary </w:t>
      </w:r>
    </w:p>
    <w:p w:rsidR="000A2A2E" w:rsidRDefault="00573CBC">
      <w:pPr>
        <w:tabs>
          <w:tab w:val="center" w:pos="3601"/>
          <w:tab w:val="center" w:pos="4321"/>
          <w:tab w:val="center" w:pos="6764"/>
        </w:tabs>
        <w:ind w:left="-15" w:firstLine="0"/>
        <w:jc w:val="left"/>
      </w:pPr>
      <w:r>
        <w:t xml:space="preserve">President Pondicherry State  </w:t>
      </w:r>
      <w:r>
        <w:tab/>
        <w:t xml:space="preserve"> </w:t>
      </w:r>
      <w:r>
        <w:tab/>
        <w:t xml:space="preserve"> </w:t>
      </w:r>
      <w:r>
        <w:tab/>
        <w:t xml:space="preserve">Pondicherry state chess Association  </w:t>
      </w:r>
    </w:p>
    <w:p w:rsidR="000A2A2E" w:rsidRDefault="00573CBC">
      <w:pPr>
        <w:ind w:left="-5"/>
      </w:pPr>
      <w:proofErr w:type="gramStart"/>
      <w:r>
        <w:t xml:space="preserve">Chess Association </w:t>
      </w:r>
      <w:r>
        <w:tab/>
        <w:t xml:space="preserve"> </w:t>
      </w:r>
      <w:r>
        <w:tab/>
        <w:t xml:space="preserve"> </w:t>
      </w:r>
      <w:r>
        <w:tab/>
        <w:t xml:space="preserve"> </w:t>
      </w:r>
      <w:r>
        <w:tab/>
        <w:t xml:space="preserve"> </w:t>
      </w:r>
      <w:r>
        <w:tab/>
        <w:t xml:space="preserve">37-A, Fourth Cross Rainbow Nagar </w:t>
      </w:r>
      <w:proofErr w:type="spellStart"/>
      <w:r>
        <w:t>Labourdonnais</w:t>
      </w:r>
      <w:proofErr w:type="spellEnd"/>
      <w:r>
        <w:t xml:space="preserve"> Street,  </w:t>
      </w:r>
      <w:r>
        <w:tab/>
        <w:t xml:space="preserve"> </w:t>
      </w:r>
      <w:r>
        <w:tab/>
        <w:t xml:space="preserve"> </w:t>
      </w:r>
      <w:r>
        <w:tab/>
        <w:t xml:space="preserve">           Pondicherry-605011.</w:t>
      </w:r>
      <w:proofErr w:type="gramEnd"/>
      <w:r>
        <w:t xml:space="preserve"> </w:t>
      </w:r>
    </w:p>
    <w:p w:rsidR="000A2A2E" w:rsidRDefault="00573CBC">
      <w:pPr>
        <w:tabs>
          <w:tab w:val="center" w:pos="2881"/>
          <w:tab w:val="center" w:pos="3601"/>
          <w:tab w:val="center" w:pos="4321"/>
          <w:tab w:val="center" w:pos="6029"/>
        </w:tabs>
        <w:ind w:left="-15" w:firstLine="0"/>
        <w:jc w:val="left"/>
      </w:pPr>
      <w:r>
        <w:t xml:space="preserve">Pondicherry-605001  </w:t>
      </w:r>
      <w:r>
        <w:tab/>
        <w:t xml:space="preserve"> </w:t>
      </w:r>
      <w:r>
        <w:tab/>
        <w:t xml:space="preserve"> </w:t>
      </w:r>
      <w:r>
        <w:tab/>
        <w:t xml:space="preserve"> </w:t>
      </w:r>
      <w:r>
        <w:tab/>
        <w:t xml:space="preserve">Mobile: 9345450649 </w:t>
      </w:r>
    </w:p>
    <w:p w:rsidR="000A2A2E" w:rsidRDefault="00573CBC">
      <w:pPr>
        <w:tabs>
          <w:tab w:val="center" w:pos="720"/>
          <w:tab w:val="center" w:pos="1440"/>
          <w:tab w:val="center" w:pos="2160"/>
          <w:tab w:val="center" w:pos="2881"/>
          <w:tab w:val="center" w:pos="3601"/>
          <w:tab w:val="center" w:pos="4321"/>
          <w:tab w:val="center" w:pos="6748"/>
        </w:tabs>
        <w:ind w:left="-15" w:firstLine="0"/>
        <w:jc w:val="left"/>
      </w:pPr>
      <w:r>
        <w:t xml:space="preserve">  </w:t>
      </w:r>
      <w:r>
        <w:tab/>
        <w:t xml:space="preserve"> </w:t>
      </w:r>
      <w:r>
        <w:tab/>
      </w:r>
      <w:r w:rsidR="00C03D9E">
        <w:t xml:space="preserve"> </w:t>
      </w:r>
      <w:r w:rsidR="00C03D9E">
        <w:tab/>
        <w:t xml:space="preserve"> </w:t>
      </w:r>
      <w:r w:rsidR="00C03D9E">
        <w:tab/>
        <w:t xml:space="preserve"> </w:t>
      </w:r>
      <w:r w:rsidR="00C03D9E">
        <w:tab/>
        <w:t xml:space="preserve"> </w:t>
      </w:r>
      <w:r w:rsidR="00C03D9E">
        <w:tab/>
        <w:t xml:space="preserve"> </w:t>
      </w:r>
      <w:r w:rsidR="00C03D9E">
        <w:tab/>
      </w:r>
      <w:proofErr w:type="spellStart"/>
      <w:r w:rsidR="00C03D9E">
        <w:t>E.Mail</w:t>
      </w:r>
      <w:proofErr w:type="spellEnd"/>
      <w:r w:rsidR="00C03D9E">
        <w:t>: devakumar_jc@y</w:t>
      </w:r>
      <w:r>
        <w:t xml:space="preserve">ahoo.co.in </w:t>
      </w:r>
    </w:p>
    <w:p w:rsidR="000A2A2E" w:rsidRDefault="00573CBC">
      <w:pPr>
        <w:tabs>
          <w:tab w:val="center" w:pos="720"/>
          <w:tab w:val="center" w:pos="1440"/>
          <w:tab w:val="center" w:pos="2160"/>
          <w:tab w:val="center" w:pos="2881"/>
          <w:tab w:val="center" w:pos="3601"/>
          <w:tab w:val="center" w:pos="4321"/>
          <w:tab w:val="center" w:pos="6814"/>
        </w:tabs>
        <w:spacing w:after="0"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Website: </w:t>
      </w:r>
      <w:hyperlink r:id="rId15">
        <w:r>
          <w:rPr>
            <w:b/>
            <w:sz w:val="24"/>
            <w:u w:val="single" w:color="000000"/>
          </w:rPr>
          <w:t>www.pondy</w:t>
        </w:r>
      </w:hyperlink>
      <w:hyperlink r:id="rId16">
        <w:r>
          <w:rPr>
            <w:sz w:val="24"/>
          </w:rPr>
          <w:t xml:space="preserve"> </w:t>
        </w:r>
      </w:hyperlink>
      <w:r>
        <w:rPr>
          <w:sz w:val="24"/>
        </w:rPr>
        <w:t xml:space="preserve">chess.org </w:t>
      </w:r>
    </w:p>
    <w:p w:rsidR="000A2A2E" w:rsidRDefault="00573CBC">
      <w:pPr>
        <w:spacing w:after="0" w:line="259" w:lineRule="auto"/>
        <w:ind w:left="72" w:firstLine="0"/>
        <w:jc w:val="center"/>
      </w:pPr>
      <w:r>
        <w:rPr>
          <w:sz w:val="24"/>
        </w:rPr>
        <w:lastRenderedPageBreak/>
        <w:t xml:space="preserve"> </w:t>
      </w:r>
    </w:p>
    <w:p w:rsidR="000A2A2E" w:rsidRDefault="00573CBC">
      <w:pPr>
        <w:spacing w:after="108" w:line="259" w:lineRule="auto"/>
        <w:ind w:right="5"/>
        <w:jc w:val="center"/>
      </w:pPr>
      <w:r>
        <w:t xml:space="preserve">:  </w:t>
      </w:r>
      <w:proofErr w:type="gramStart"/>
      <w:r>
        <w:t>6  :</w:t>
      </w:r>
      <w:proofErr w:type="gramEnd"/>
      <w:r>
        <w:t xml:space="preserve"> </w:t>
      </w:r>
    </w:p>
    <w:p w:rsidR="000A2A2E" w:rsidRDefault="00573CBC">
      <w:pPr>
        <w:pStyle w:val="Heading2"/>
        <w:spacing w:after="0"/>
        <w:ind w:right="3"/>
        <w:jc w:val="center"/>
      </w:pPr>
      <w:r>
        <w:rPr>
          <w:b/>
          <w:sz w:val="24"/>
          <w:u w:val="none"/>
        </w:rPr>
        <w:t xml:space="preserve">HOTELS IN PUDUCHERRY NEAR the VENUE </w:t>
      </w:r>
    </w:p>
    <w:tbl>
      <w:tblPr>
        <w:tblStyle w:val="TableGrid"/>
        <w:tblW w:w="9540" w:type="dxa"/>
        <w:tblInd w:w="0" w:type="dxa"/>
        <w:tblLook w:val="04A0"/>
      </w:tblPr>
      <w:tblGrid>
        <w:gridCol w:w="4320"/>
        <w:gridCol w:w="706"/>
        <w:gridCol w:w="4514"/>
      </w:tblGrid>
      <w:tr w:rsidR="000A2A2E">
        <w:trPr>
          <w:trHeight w:val="9359"/>
        </w:trPr>
        <w:tc>
          <w:tcPr>
            <w:tcW w:w="4321" w:type="dxa"/>
            <w:tcBorders>
              <w:top w:val="nil"/>
              <w:left w:val="nil"/>
              <w:bottom w:val="nil"/>
              <w:right w:val="nil"/>
            </w:tcBorders>
          </w:tcPr>
          <w:p w:rsidR="000A2A2E" w:rsidRDefault="00573CBC">
            <w:pPr>
              <w:spacing w:after="119" w:line="259" w:lineRule="auto"/>
              <w:ind w:left="0" w:firstLine="0"/>
              <w:jc w:val="left"/>
            </w:pPr>
            <w:r>
              <w:rPr>
                <w:sz w:val="24"/>
              </w:rPr>
              <w:t xml:space="preserve">Rs. 500.00 </w:t>
            </w:r>
          </w:p>
          <w:p w:rsidR="000A2A2E" w:rsidRDefault="00573CBC">
            <w:pPr>
              <w:spacing w:after="131" w:line="259" w:lineRule="auto"/>
              <w:ind w:left="0" w:firstLine="0"/>
              <w:jc w:val="left"/>
            </w:pPr>
            <w:r>
              <w:rPr>
                <w:b/>
                <w:sz w:val="24"/>
              </w:rPr>
              <w:t xml:space="preserve">BALAN GUEST HOUSE </w:t>
            </w:r>
          </w:p>
          <w:p w:rsidR="000A2A2E" w:rsidRDefault="00573CBC">
            <w:pPr>
              <w:tabs>
                <w:tab w:val="center" w:pos="3601"/>
              </w:tabs>
              <w:spacing w:after="140" w:line="259" w:lineRule="auto"/>
              <w:ind w:left="0" w:firstLine="0"/>
              <w:jc w:val="left"/>
            </w:pPr>
            <w:r>
              <w:rPr>
                <w:sz w:val="24"/>
              </w:rPr>
              <w:t xml:space="preserve"> Ph: 2330634, 2221330,   </w:t>
            </w:r>
            <w:r>
              <w:rPr>
                <w:sz w:val="24"/>
              </w:rPr>
              <w:tab/>
              <w:t xml:space="preserve"> </w:t>
            </w:r>
          </w:p>
          <w:p w:rsidR="000A2A2E" w:rsidRDefault="00573CBC">
            <w:pPr>
              <w:spacing w:after="128" w:line="259" w:lineRule="auto"/>
              <w:ind w:left="0" w:firstLine="0"/>
              <w:jc w:val="left"/>
            </w:pPr>
            <w:r>
              <w:rPr>
                <w:sz w:val="24"/>
              </w:rPr>
              <w:t xml:space="preserve">  </w:t>
            </w:r>
            <w:r>
              <w:rPr>
                <w:sz w:val="24"/>
              </w:rPr>
              <w:tab/>
              <w:t xml:space="preserve"> </w:t>
            </w:r>
            <w:r>
              <w:rPr>
                <w:sz w:val="24"/>
              </w:rPr>
              <w:tab/>
              <w:t xml:space="preserve"> </w:t>
            </w:r>
          </w:p>
          <w:p w:rsidR="000A2A2E" w:rsidRDefault="00573CBC">
            <w:pPr>
              <w:spacing w:after="119" w:line="259" w:lineRule="auto"/>
              <w:ind w:left="0" w:firstLine="0"/>
              <w:jc w:val="left"/>
            </w:pPr>
            <w:r>
              <w:rPr>
                <w:b/>
                <w:sz w:val="24"/>
              </w:rPr>
              <w:t xml:space="preserve">BLISS INN </w:t>
            </w:r>
          </w:p>
          <w:p w:rsidR="000A2A2E" w:rsidRDefault="00573CBC">
            <w:pPr>
              <w:spacing w:after="121" w:line="259" w:lineRule="auto"/>
              <w:ind w:left="0" w:firstLine="0"/>
              <w:jc w:val="left"/>
            </w:pPr>
            <w:r>
              <w:rPr>
                <w:sz w:val="24"/>
              </w:rPr>
              <w:t xml:space="preserve">Ph :0413-2222283 </w:t>
            </w:r>
          </w:p>
          <w:p w:rsidR="000A2A2E" w:rsidRDefault="00573CBC">
            <w:pPr>
              <w:spacing w:after="119" w:line="259" w:lineRule="auto"/>
              <w:ind w:left="0" w:firstLine="0"/>
              <w:jc w:val="left"/>
            </w:pPr>
            <w:r>
              <w:rPr>
                <w:sz w:val="24"/>
              </w:rPr>
              <w:t xml:space="preserve"> </w:t>
            </w:r>
          </w:p>
          <w:p w:rsidR="000A2A2E" w:rsidRDefault="00573CBC">
            <w:pPr>
              <w:spacing w:after="119" w:line="259" w:lineRule="auto"/>
              <w:ind w:left="0" w:firstLine="0"/>
              <w:jc w:val="left"/>
            </w:pPr>
            <w:r>
              <w:rPr>
                <w:b/>
                <w:sz w:val="24"/>
              </w:rPr>
              <w:t xml:space="preserve">NIRMAL GUEST HOUSE  </w:t>
            </w:r>
          </w:p>
          <w:p w:rsidR="000A2A2E" w:rsidRDefault="00573CBC">
            <w:pPr>
              <w:spacing w:after="119" w:line="259" w:lineRule="auto"/>
              <w:ind w:left="0" w:firstLine="0"/>
              <w:jc w:val="left"/>
            </w:pPr>
            <w:r>
              <w:rPr>
                <w:sz w:val="24"/>
              </w:rPr>
              <w:t xml:space="preserve">(0413) 2339946,  2335015 </w:t>
            </w:r>
          </w:p>
          <w:p w:rsidR="000A2A2E" w:rsidRDefault="00573CBC">
            <w:pPr>
              <w:spacing w:after="120" w:line="259" w:lineRule="auto"/>
              <w:ind w:left="0" w:firstLine="0"/>
              <w:jc w:val="left"/>
            </w:pPr>
            <w:r>
              <w:rPr>
                <w:sz w:val="24"/>
              </w:rPr>
              <w:t xml:space="preserve">  </w:t>
            </w:r>
          </w:p>
          <w:p w:rsidR="000A2A2E" w:rsidRDefault="00573CBC">
            <w:pPr>
              <w:spacing w:after="119" w:line="259" w:lineRule="auto"/>
              <w:ind w:left="0" w:firstLine="0"/>
              <w:jc w:val="left"/>
            </w:pPr>
            <w:r>
              <w:rPr>
                <w:b/>
                <w:sz w:val="24"/>
              </w:rPr>
              <w:t xml:space="preserve">RAMESH INN GUEST HOUSE </w:t>
            </w:r>
          </w:p>
          <w:p w:rsidR="000A2A2E" w:rsidRDefault="00573CBC">
            <w:pPr>
              <w:spacing w:after="119" w:line="259" w:lineRule="auto"/>
              <w:ind w:left="0" w:firstLine="0"/>
              <w:jc w:val="left"/>
            </w:pPr>
            <w:r>
              <w:rPr>
                <w:sz w:val="24"/>
              </w:rPr>
              <w:t xml:space="preserve">Ph : 0413-2222645 </w:t>
            </w:r>
          </w:p>
          <w:p w:rsidR="000A2A2E" w:rsidRDefault="00573CBC">
            <w:pPr>
              <w:spacing w:after="119" w:line="259" w:lineRule="auto"/>
              <w:ind w:left="0" w:firstLine="0"/>
              <w:jc w:val="left"/>
            </w:pPr>
            <w:r>
              <w:rPr>
                <w:sz w:val="24"/>
              </w:rPr>
              <w:t xml:space="preserve">  </w:t>
            </w:r>
          </w:p>
          <w:p w:rsidR="000A2A2E" w:rsidRDefault="00573CBC">
            <w:pPr>
              <w:spacing w:after="119" w:line="259" w:lineRule="auto"/>
              <w:ind w:left="0" w:firstLine="0"/>
              <w:jc w:val="left"/>
            </w:pPr>
            <w:r>
              <w:rPr>
                <w:sz w:val="24"/>
              </w:rPr>
              <w:t xml:space="preserve">Rs.1000 </w:t>
            </w:r>
          </w:p>
          <w:p w:rsidR="000A2A2E" w:rsidRDefault="00573CBC">
            <w:pPr>
              <w:spacing w:after="119" w:line="259" w:lineRule="auto"/>
              <w:ind w:left="0" w:firstLine="0"/>
              <w:jc w:val="left"/>
            </w:pPr>
            <w:r>
              <w:rPr>
                <w:b/>
                <w:sz w:val="24"/>
              </w:rPr>
              <w:t xml:space="preserve">MARUTHI RESIDENCY  </w:t>
            </w:r>
          </w:p>
          <w:p w:rsidR="000A2A2E" w:rsidRDefault="00573CBC">
            <w:pPr>
              <w:spacing w:after="119" w:line="259" w:lineRule="auto"/>
              <w:ind w:left="0" w:firstLine="0"/>
              <w:jc w:val="left"/>
            </w:pPr>
            <w:proofErr w:type="spellStart"/>
            <w:r>
              <w:rPr>
                <w:sz w:val="24"/>
              </w:rPr>
              <w:t>Ph.No</w:t>
            </w:r>
            <w:proofErr w:type="spellEnd"/>
            <w:r>
              <w:rPr>
                <w:sz w:val="24"/>
              </w:rPr>
              <w:t xml:space="preserve">. 0413-2221700 </w:t>
            </w:r>
          </w:p>
          <w:p w:rsidR="000A2A2E" w:rsidRDefault="00573CBC">
            <w:pPr>
              <w:spacing w:after="119" w:line="259" w:lineRule="auto"/>
              <w:ind w:left="0" w:firstLine="0"/>
              <w:jc w:val="left"/>
            </w:pPr>
            <w:r>
              <w:rPr>
                <w:sz w:val="24"/>
              </w:rPr>
              <w:t xml:space="preserve"> </w:t>
            </w:r>
          </w:p>
          <w:p w:rsidR="000A2A2E" w:rsidRDefault="00573CBC">
            <w:pPr>
              <w:spacing w:after="119" w:line="259" w:lineRule="auto"/>
              <w:ind w:left="0" w:firstLine="0"/>
              <w:jc w:val="left"/>
            </w:pPr>
            <w:r>
              <w:rPr>
                <w:b/>
                <w:sz w:val="24"/>
              </w:rPr>
              <w:t xml:space="preserve">NEW ROYAL INN </w:t>
            </w:r>
          </w:p>
          <w:p w:rsidR="000A2A2E" w:rsidRDefault="00573CBC">
            <w:pPr>
              <w:spacing w:after="117" w:line="259" w:lineRule="auto"/>
              <w:ind w:left="0" w:firstLine="0"/>
              <w:jc w:val="left"/>
            </w:pPr>
            <w:r>
              <w:rPr>
                <w:sz w:val="24"/>
              </w:rPr>
              <w:t xml:space="preserve">Ph :0413-2333363 </w:t>
            </w:r>
          </w:p>
          <w:p w:rsidR="000A2A2E" w:rsidRDefault="00573CBC">
            <w:pPr>
              <w:spacing w:after="0" w:line="259" w:lineRule="auto"/>
              <w:ind w:left="0" w:firstLine="0"/>
              <w:jc w:val="left"/>
            </w:pPr>
            <w:r>
              <w:rPr>
                <w:sz w:val="24"/>
              </w:rPr>
              <w:t xml:space="preserve"> </w:t>
            </w:r>
          </w:p>
          <w:p w:rsidR="000A2A2E" w:rsidRDefault="00573CBC">
            <w:pPr>
              <w:spacing w:after="119" w:line="259" w:lineRule="auto"/>
              <w:ind w:left="0" w:firstLine="0"/>
              <w:jc w:val="left"/>
            </w:pPr>
            <w:r>
              <w:rPr>
                <w:sz w:val="24"/>
              </w:rPr>
              <w:t xml:space="preserve">Rs.1000  to 1600 </w:t>
            </w:r>
          </w:p>
          <w:p w:rsidR="000A2A2E" w:rsidRDefault="00573CBC">
            <w:pPr>
              <w:spacing w:after="0" w:line="259" w:lineRule="auto"/>
              <w:ind w:left="0" w:firstLine="0"/>
              <w:jc w:val="left"/>
            </w:pPr>
            <w:r>
              <w:rPr>
                <w:b/>
                <w:sz w:val="24"/>
              </w:rPr>
              <w:t xml:space="preserve">HOTEL ARUNA </w:t>
            </w:r>
          </w:p>
        </w:tc>
        <w:tc>
          <w:tcPr>
            <w:tcW w:w="706" w:type="dxa"/>
            <w:tcBorders>
              <w:top w:val="nil"/>
              <w:left w:val="nil"/>
              <w:bottom w:val="nil"/>
              <w:right w:val="nil"/>
            </w:tcBorders>
          </w:tcPr>
          <w:p w:rsidR="000A2A2E" w:rsidRDefault="00573CBC">
            <w:pPr>
              <w:spacing w:after="0" w:line="259" w:lineRule="auto"/>
              <w:ind w:left="0" w:firstLine="0"/>
              <w:jc w:val="left"/>
            </w:pPr>
            <w:r>
              <w:rPr>
                <w:sz w:val="24"/>
              </w:rPr>
              <w:t xml:space="preserve"> </w:t>
            </w:r>
          </w:p>
        </w:tc>
        <w:tc>
          <w:tcPr>
            <w:tcW w:w="4514" w:type="dxa"/>
            <w:vMerge w:val="restart"/>
            <w:tcBorders>
              <w:top w:val="nil"/>
              <w:left w:val="nil"/>
              <w:bottom w:val="nil"/>
              <w:right w:val="nil"/>
            </w:tcBorders>
          </w:tcPr>
          <w:p w:rsidR="000A2A2E" w:rsidRDefault="00573CBC">
            <w:pPr>
              <w:spacing w:after="119" w:line="259" w:lineRule="auto"/>
              <w:ind w:left="180" w:firstLine="0"/>
              <w:jc w:val="left"/>
            </w:pPr>
            <w:r>
              <w:rPr>
                <w:sz w:val="24"/>
              </w:rPr>
              <w:t xml:space="preserve">  </w:t>
            </w:r>
          </w:p>
          <w:p w:rsidR="000A2A2E" w:rsidRDefault="00573CBC">
            <w:pPr>
              <w:spacing w:after="119" w:line="259" w:lineRule="auto"/>
              <w:ind w:left="180" w:firstLine="0"/>
              <w:jc w:val="left"/>
            </w:pPr>
            <w:r>
              <w:rPr>
                <w:b/>
                <w:sz w:val="24"/>
              </w:rPr>
              <w:t xml:space="preserve">ANANDHAM RESIDENCY </w:t>
            </w:r>
          </w:p>
          <w:p w:rsidR="000A2A2E" w:rsidRDefault="00573CBC">
            <w:pPr>
              <w:spacing w:after="119" w:line="259" w:lineRule="auto"/>
              <w:ind w:left="180" w:firstLine="0"/>
              <w:jc w:val="left"/>
            </w:pPr>
            <w:r>
              <w:rPr>
                <w:sz w:val="24"/>
              </w:rPr>
              <w:t xml:space="preserve"> Ph : 2226358, 2226368, 4210300  </w:t>
            </w:r>
          </w:p>
          <w:p w:rsidR="000A2A2E" w:rsidRDefault="00573CBC">
            <w:pPr>
              <w:spacing w:after="119" w:line="259" w:lineRule="auto"/>
              <w:ind w:left="180" w:firstLine="0"/>
              <w:jc w:val="left"/>
            </w:pPr>
            <w:r>
              <w:rPr>
                <w:sz w:val="24"/>
              </w:rPr>
              <w:t xml:space="preserve">  </w:t>
            </w:r>
          </w:p>
          <w:p w:rsidR="000A2A2E" w:rsidRDefault="00573CBC">
            <w:pPr>
              <w:spacing w:after="119" w:line="259" w:lineRule="auto"/>
              <w:ind w:left="180" w:firstLine="0"/>
              <w:jc w:val="left"/>
            </w:pPr>
            <w:r>
              <w:rPr>
                <w:b/>
                <w:sz w:val="24"/>
              </w:rPr>
              <w:t xml:space="preserve">ORIYA NILAYAM </w:t>
            </w:r>
          </w:p>
          <w:p w:rsidR="000A2A2E" w:rsidRDefault="00573CBC">
            <w:pPr>
              <w:spacing w:after="121" w:line="259" w:lineRule="auto"/>
              <w:ind w:left="180" w:firstLine="0"/>
              <w:jc w:val="left"/>
            </w:pPr>
            <w:r>
              <w:rPr>
                <w:sz w:val="24"/>
              </w:rPr>
              <w:t xml:space="preserve">Ph :0413-2233633 </w:t>
            </w:r>
          </w:p>
          <w:p w:rsidR="000A2A2E" w:rsidRDefault="00573CBC">
            <w:pPr>
              <w:spacing w:after="119" w:line="259" w:lineRule="auto"/>
              <w:ind w:left="180" w:firstLine="0"/>
              <w:jc w:val="left"/>
            </w:pPr>
            <w:r>
              <w:rPr>
                <w:sz w:val="24"/>
              </w:rPr>
              <w:t xml:space="preserve"> </w:t>
            </w:r>
          </w:p>
          <w:p w:rsidR="000A2A2E" w:rsidRDefault="00573CBC">
            <w:pPr>
              <w:spacing w:after="119" w:line="259" w:lineRule="auto"/>
              <w:ind w:left="180" w:firstLine="0"/>
              <w:jc w:val="left"/>
            </w:pPr>
            <w:r>
              <w:rPr>
                <w:b/>
                <w:sz w:val="24"/>
              </w:rPr>
              <w:t xml:space="preserve">KARNATAKA GUEST HOUSE </w:t>
            </w:r>
          </w:p>
          <w:p w:rsidR="000A2A2E" w:rsidRDefault="00573CBC">
            <w:pPr>
              <w:spacing w:after="119" w:line="259" w:lineRule="auto"/>
              <w:ind w:left="180" w:firstLine="0"/>
              <w:jc w:val="left"/>
            </w:pPr>
            <w:r>
              <w:rPr>
                <w:sz w:val="24"/>
              </w:rPr>
              <w:t xml:space="preserve">Ph :0413-2233699/2222052 </w:t>
            </w:r>
          </w:p>
          <w:p w:rsidR="000A2A2E" w:rsidRDefault="00573CBC">
            <w:pPr>
              <w:spacing w:after="120" w:line="259" w:lineRule="auto"/>
              <w:ind w:left="180" w:firstLine="0"/>
              <w:jc w:val="left"/>
            </w:pPr>
            <w:r>
              <w:rPr>
                <w:sz w:val="24"/>
              </w:rPr>
              <w:t xml:space="preserve"> </w:t>
            </w:r>
          </w:p>
          <w:p w:rsidR="000A2A2E" w:rsidRDefault="00573CBC">
            <w:pPr>
              <w:spacing w:after="119" w:line="259" w:lineRule="auto"/>
              <w:ind w:left="180" w:firstLine="0"/>
              <w:jc w:val="left"/>
            </w:pPr>
            <w:r>
              <w:rPr>
                <w:b/>
                <w:sz w:val="24"/>
              </w:rPr>
              <w:t xml:space="preserve">SRI AUROBINDO ANDHRA BHAVAN </w:t>
            </w:r>
          </w:p>
          <w:p w:rsidR="000A2A2E" w:rsidRDefault="00573CBC">
            <w:pPr>
              <w:spacing w:after="119" w:line="259" w:lineRule="auto"/>
              <w:ind w:left="180" w:firstLine="0"/>
              <w:jc w:val="left"/>
            </w:pPr>
            <w:r>
              <w:rPr>
                <w:sz w:val="24"/>
              </w:rPr>
              <w:t xml:space="preserve">Ph :0413-2233708 </w:t>
            </w:r>
          </w:p>
          <w:p w:rsidR="000A2A2E" w:rsidRDefault="00573CBC">
            <w:pPr>
              <w:spacing w:after="119" w:line="259" w:lineRule="auto"/>
              <w:ind w:left="180" w:firstLine="0"/>
              <w:jc w:val="left"/>
            </w:pPr>
            <w:r>
              <w:rPr>
                <w:b/>
                <w:sz w:val="24"/>
              </w:rPr>
              <w:t xml:space="preserve">NEW GUEST HOUSE </w:t>
            </w:r>
          </w:p>
          <w:p w:rsidR="000A2A2E" w:rsidRDefault="00573CBC">
            <w:pPr>
              <w:spacing w:after="119" w:line="259" w:lineRule="auto"/>
              <w:ind w:left="180" w:firstLine="0"/>
              <w:jc w:val="left"/>
            </w:pPr>
            <w:r>
              <w:rPr>
                <w:sz w:val="24"/>
              </w:rPr>
              <w:t xml:space="preserve">Ph :0413-2221553/2233634 </w:t>
            </w:r>
          </w:p>
          <w:p w:rsidR="000A2A2E" w:rsidRDefault="00573CBC">
            <w:pPr>
              <w:spacing w:after="119" w:line="259" w:lineRule="auto"/>
              <w:ind w:left="180" w:firstLine="0"/>
              <w:jc w:val="left"/>
            </w:pPr>
            <w:r>
              <w:rPr>
                <w:sz w:val="24"/>
              </w:rPr>
              <w:t xml:space="preserve"> </w:t>
            </w:r>
          </w:p>
          <w:p w:rsidR="000A2A2E" w:rsidRDefault="00573CBC">
            <w:pPr>
              <w:spacing w:after="119" w:line="259" w:lineRule="auto"/>
              <w:ind w:left="180" w:firstLine="0"/>
              <w:jc w:val="left"/>
            </w:pPr>
            <w:r>
              <w:rPr>
                <w:b/>
                <w:sz w:val="24"/>
              </w:rPr>
              <w:t xml:space="preserve">PARK GUEST HOUSE </w:t>
            </w:r>
          </w:p>
          <w:p w:rsidR="000A2A2E" w:rsidRDefault="00573CBC">
            <w:pPr>
              <w:spacing w:after="119" w:line="259" w:lineRule="auto"/>
              <w:ind w:left="180" w:firstLine="0"/>
              <w:jc w:val="left"/>
            </w:pPr>
            <w:r>
              <w:rPr>
                <w:sz w:val="24"/>
              </w:rPr>
              <w:t xml:space="preserve">Tel   :  0413 – 2233644 , 2224644 </w:t>
            </w:r>
          </w:p>
          <w:p w:rsidR="000A2A2E" w:rsidRDefault="00573CBC">
            <w:pPr>
              <w:spacing w:after="119" w:line="259" w:lineRule="auto"/>
              <w:ind w:left="180" w:firstLine="0"/>
              <w:jc w:val="left"/>
            </w:pPr>
            <w:r>
              <w:rPr>
                <w:sz w:val="24"/>
              </w:rPr>
              <w:t xml:space="preserve"> </w:t>
            </w:r>
          </w:p>
          <w:p w:rsidR="000A2A2E" w:rsidRDefault="00573CBC">
            <w:pPr>
              <w:spacing w:after="119" w:line="259" w:lineRule="auto"/>
              <w:ind w:left="180" w:firstLine="0"/>
              <w:jc w:val="left"/>
            </w:pPr>
            <w:r>
              <w:rPr>
                <w:b/>
                <w:sz w:val="24"/>
              </w:rPr>
              <w:t xml:space="preserve">INTERNATIONAL GUEST  HOUSE </w:t>
            </w:r>
          </w:p>
          <w:p w:rsidR="000A2A2E" w:rsidRDefault="00573CBC">
            <w:pPr>
              <w:spacing w:after="119" w:line="259" w:lineRule="auto"/>
              <w:ind w:left="180" w:firstLine="0"/>
              <w:jc w:val="left"/>
            </w:pPr>
            <w:r>
              <w:rPr>
                <w:sz w:val="24"/>
              </w:rPr>
              <w:t xml:space="preserve">Tel   :  0413 – 2336699 </w:t>
            </w:r>
          </w:p>
          <w:p w:rsidR="000A2A2E" w:rsidRDefault="00573CBC">
            <w:pPr>
              <w:spacing w:after="119" w:line="259" w:lineRule="auto"/>
              <w:ind w:left="180" w:firstLine="0"/>
              <w:jc w:val="left"/>
            </w:pPr>
            <w:r>
              <w:rPr>
                <w:sz w:val="24"/>
              </w:rPr>
              <w:t xml:space="preserve"> </w:t>
            </w:r>
          </w:p>
          <w:p w:rsidR="000A2A2E" w:rsidRDefault="00573CBC">
            <w:pPr>
              <w:spacing w:after="119" w:line="259" w:lineRule="auto"/>
              <w:ind w:left="180" w:firstLine="0"/>
              <w:jc w:val="left"/>
            </w:pPr>
            <w:proofErr w:type="spellStart"/>
            <w:r>
              <w:rPr>
                <w:b/>
                <w:sz w:val="24"/>
              </w:rPr>
              <w:t>Samarpan</w:t>
            </w:r>
            <w:proofErr w:type="spellEnd"/>
            <w:r>
              <w:rPr>
                <w:b/>
                <w:sz w:val="24"/>
              </w:rPr>
              <w:t xml:space="preserve"> </w:t>
            </w:r>
            <w:proofErr w:type="spellStart"/>
            <w:r>
              <w:rPr>
                <w:b/>
                <w:sz w:val="24"/>
              </w:rPr>
              <w:t>Yathiri</w:t>
            </w:r>
            <w:proofErr w:type="spellEnd"/>
            <w:r>
              <w:rPr>
                <w:b/>
                <w:sz w:val="24"/>
              </w:rPr>
              <w:t xml:space="preserve"> </w:t>
            </w:r>
            <w:proofErr w:type="spellStart"/>
            <w:r>
              <w:rPr>
                <w:b/>
                <w:sz w:val="24"/>
              </w:rPr>
              <w:t>Bavan</w:t>
            </w:r>
            <w:proofErr w:type="spellEnd"/>
            <w:r>
              <w:rPr>
                <w:b/>
                <w:sz w:val="24"/>
              </w:rPr>
              <w:t xml:space="preserve"> </w:t>
            </w:r>
          </w:p>
          <w:p w:rsidR="000A2A2E" w:rsidRDefault="00573CBC">
            <w:pPr>
              <w:spacing w:after="119" w:line="259" w:lineRule="auto"/>
              <w:ind w:left="180" w:firstLine="0"/>
              <w:jc w:val="left"/>
            </w:pPr>
            <w:r>
              <w:rPr>
                <w:sz w:val="24"/>
              </w:rPr>
              <w:t xml:space="preserve">Tel   :  0413 – 2233709 </w:t>
            </w:r>
          </w:p>
          <w:p w:rsidR="000A2A2E" w:rsidRDefault="00573CBC">
            <w:pPr>
              <w:spacing w:after="119" w:line="259" w:lineRule="auto"/>
              <w:ind w:left="180" w:firstLine="0"/>
              <w:jc w:val="left"/>
            </w:pPr>
            <w:r>
              <w:rPr>
                <w:sz w:val="24"/>
              </w:rPr>
              <w:t xml:space="preserve"> </w:t>
            </w:r>
          </w:p>
          <w:p w:rsidR="000A2A2E" w:rsidRDefault="00573CBC">
            <w:pPr>
              <w:spacing w:after="121" w:line="259" w:lineRule="auto"/>
              <w:ind w:left="180" w:firstLine="0"/>
              <w:jc w:val="left"/>
            </w:pPr>
            <w:r>
              <w:rPr>
                <w:sz w:val="24"/>
              </w:rPr>
              <w:t xml:space="preserve"> </w:t>
            </w:r>
          </w:p>
          <w:p w:rsidR="000A2A2E" w:rsidRDefault="00573CBC">
            <w:pPr>
              <w:spacing w:after="0" w:line="259" w:lineRule="auto"/>
              <w:ind w:left="180" w:firstLine="0"/>
              <w:jc w:val="left"/>
            </w:pPr>
            <w:r>
              <w:rPr>
                <w:sz w:val="24"/>
              </w:rPr>
              <w:t xml:space="preserve"> </w:t>
            </w:r>
          </w:p>
        </w:tc>
      </w:tr>
      <w:tr w:rsidR="000A2A2E">
        <w:trPr>
          <w:trHeight w:val="7100"/>
        </w:trPr>
        <w:tc>
          <w:tcPr>
            <w:tcW w:w="5027" w:type="dxa"/>
            <w:gridSpan w:val="2"/>
            <w:tcBorders>
              <w:top w:val="nil"/>
              <w:left w:val="nil"/>
              <w:bottom w:val="nil"/>
              <w:right w:val="nil"/>
            </w:tcBorders>
          </w:tcPr>
          <w:p w:rsidR="000A2A2E" w:rsidRDefault="00573CBC">
            <w:pPr>
              <w:spacing w:after="119" w:line="259" w:lineRule="auto"/>
              <w:ind w:left="0" w:firstLine="0"/>
              <w:jc w:val="left"/>
            </w:pPr>
            <w:r>
              <w:rPr>
                <w:sz w:val="24"/>
              </w:rPr>
              <w:t xml:space="preserve">Tel : 2225677, 2337756, 4200010, </w:t>
            </w:r>
          </w:p>
          <w:p w:rsidR="000A2A2E" w:rsidRDefault="00573CBC">
            <w:pPr>
              <w:spacing w:after="117" w:line="259" w:lineRule="auto"/>
              <w:ind w:left="0" w:firstLine="0"/>
              <w:jc w:val="left"/>
            </w:pPr>
            <w:r>
              <w:rPr>
                <w:sz w:val="24"/>
              </w:rPr>
              <w:t xml:space="preserve">4200410 </w:t>
            </w:r>
          </w:p>
          <w:p w:rsidR="000A2A2E" w:rsidRDefault="00573CBC">
            <w:pPr>
              <w:spacing w:after="0" w:line="259" w:lineRule="auto"/>
              <w:ind w:left="0" w:firstLine="0"/>
              <w:jc w:val="left"/>
            </w:pPr>
            <w:r>
              <w:rPr>
                <w:sz w:val="24"/>
              </w:rPr>
              <w:t xml:space="preserve">  </w:t>
            </w:r>
          </w:p>
          <w:p w:rsidR="000A2A2E" w:rsidRDefault="00573CBC">
            <w:pPr>
              <w:spacing w:after="119" w:line="259" w:lineRule="auto"/>
              <w:ind w:left="0" w:firstLine="0"/>
              <w:jc w:val="left"/>
            </w:pPr>
            <w:r>
              <w:rPr>
                <w:b/>
                <w:sz w:val="24"/>
              </w:rPr>
              <w:t xml:space="preserve">HOTEL SURGURU </w:t>
            </w:r>
          </w:p>
          <w:p w:rsidR="000A2A2E" w:rsidRDefault="00573CBC">
            <w:pPr>
              <w:spacing w:after="119" w:line="259" w:lineRule="auto"/>
              <w:ind w:left="0" w:firstLine="0"/>
              <w:jc w:val="left"/>
            </w:pPr>
            <w:r>
              <w:rPr>
                <w:sz w:val="24"/>
              </w:rPr>
              <w:t>Phone : 0413 2339022, 2227290, 0413-</w:t>
            </w:r>
          </w:p>
          <w:p w:rsidR="000A2A2E" w:rsidRDefault="00573CBC">
            <w:pPr>
              <w:spacing w:after="119" w:line="259" w:lineRule="auto"/>
              <w:ind w:left="0" w:firstLine="0"/>
              <w:jc w:val="left"/>
            </w:pPr>
            <w:r>
              <w:rPr>
                <w:sz w:val="24"/>
              </w:rPr>
              <w:t xml:space="preserve">2334377 </w:t>
            </w:r>
          </w:p>
          <w:p w:rsidR="000A2A2E" w:rsidRDefault="00573CBC">
            <w:pPr>
              <w:spacing w:after="119" w:line="259" w:lineRule="auto"/>
              <w:ind w:left="0" w:firstLine="0"/>
              <w:jc w:val="left"/>
            </w:pPr>
            <w:r>
              <w:rPr>
                <w:b/>
                <w:sz w:val="24"/>
              </w:rPr>
              <w:t xml:space="preserve">Rs : 3750 – 4000 </w:t>
            </w:r>
          </w:p>
          <w:p w:rsidR="000A2A2E" w:rsidRDefault="00573CBC">
            <w:pPr>
              <w:spacing w:after="120" w:line="259" w:lineRule="auto"/>
              <w:ind w:left="0" w:firstLine="0"/>
              <w:jc w:val="left"/>
            </w:pPr>
            <w:r>
              <w:rPr>
                <w:b/>
                <w:sz w:val="24"/>
              </w:rPr>
              <w:t xml:space="preserve"> </w:t>
            </w:r>
          </w:p>
          <w:p w:rsidR="000A2A2E" w:rsidRDefault="00573CBC">
            <w:pPr>
              <w:spacing w:after="119" w:line="259" w:lineRule="auto"/>
              <w:ind w:left="0" w:firstLine="0"/>
              <w:jc w:val="left"/>
            </w:pPr>
            <w:r>
              <w:rPr>
                <w:b/>
                <w:sz w:val="24"/>
              </w:rPr>
              <w:t xml:space="preserve">ANANDA INN  </w:t>
            </w:r>
          </w:p>
          <w:p w:rsidR="000A2A2E" w:rsidRDefault="00573CBC">
            <w:pPr>
              <w:spacing w:after="119" w:line="259" w:lineRule="auto"/>
              <w:ind w:left="0" w:firstLine="0"/>
              <w:jc w:val="left"/>
            </w:pPr>
            <w:r>
              <w:rPr>
                <w:sz w:val="24"/>
              </w:rPr>
              <w:t xml:space="preserve">Tel   :  0413 - 2233000 </w:t>
            </w:r>
          </w:p>
          <w:p w:rsidR="000A2A2E" w:rsidRDefault="00573CBC">
            <w:pPr>
              <w:spacing w:after="119" w:line="259" w:lineRule="auto"/>
              <w:ind w:left="0" w:firstLine="0"/>
              <w:jc w:val="left"/>
            </w:pPr>
            <w:r>
              <w:rPr>
                <w:sz w:val="24"/>
              </w:rPr>
              <w:t xml:space="preserve"> </w:t>
            </w:r>
          </w:p>
          <w:p w:rsidR="000A2A2E" w:rsidRDefault="00573CBC">
            <w:pPr>
              <w:spacing w:after="119" w:line="259" w:lineRule="auto"/>
              <w:ind w:left="0" w:firstLine="0"/>
              <w:jc w:val="left"/>
            </w:pPr>
            <w:r>
              <w:rPr>
                <w:sz w:val="24"/>
              </w:rPr>
              <w:t xml:space="preserve"> </w:t>
            </w:r>
          </w:p>
          <w:p w:rsidR="000A2A2E" w:rsidRDefault="00573CBC">
            <w:pPr>
              <w:spacing w:after="119" w:line="259" w:lineRule="auto"/>
              <w:ind w:left="0" w:firstLine="0"/>
              <w:jc w:val="left"/>
            </w:pPr>
            <w:r>
              <w:rPr>
                <w:sz w:val="24"/>
              </w:rPr>
              <w:t xml:space="preserve"> </w:t>
            </w:r>
          </w:p>
          <w:p w:rsidR="000A2A2E" w:rsidRDefault="00573CBC">
            <w:pPr>
              <w:spacing w:after="119" w:line="259" w:lineRule="auto"/>
              <w:ind w:left="0" w:firstLine="0"/>
              <w:jc w:val="left"/>
            </w:pPr>
            <w:r>
              <w:rPr>
                <w:sz w:val="24"/>
              </w:rPr>
              <w:t xml:space="preserve"> </w:t>
            </w:r>
          </w:p>
          <w:p w:rsidR="000A2A2E" w:rsidRDefault="00573CBC">
            <w:pPr>
              <w:spacing w:after="121" w:line="259" w:lineRule="auto"/>
              <w:ind w:left="0" w:firstLine="0"/>
              <w:jc w:val="left"/>
            </w:pPr>
            <w:r>
              <w:rPr>
                <w:sz w:val="24"/>
              </w:rPr>
              <w:t xml:space="preserve"> </w:t>
            </w:r>
          </w:p>
          <w:p w:rsidR="000A2A2E" w:rsidRDefault="00573CBC">
            <w:pPr>
              <w:spacing w:after="119" w:line="259" w:lineRule="auto"/>
              <w:ind w:left="0" w:firstLine="0"/>
              <w:jc w:val="left"/>
            </w:pPr>
            <w:r>
              <w:rPr>
                <w:sz w:val="24"/>
              </w:rPr>
              <w:t xml:space="preserve"> </w:t>
            </w:r>
          </w:p>
          <w:p w:rsidR="000A2A2E" w:rsidRDefault="00573CBC">
            <w:pPr>
              <w:spacing w:after="0" w:line="259" w:lineRule="auto"/>
              <w:ind w:left="0" w:firstLine="0"/>
              <w:jc w:val="left"/>
            </w:pPr>
            <w:r>
              <w:rPr>
                <w:sz w:val="24"/>
              </w:rPr>
              <w:t xml:space="preserve"> </w:t>
            </w:r>
          </w:p>
        </w:tc>
        <w:tc>
          <w:tcPr>
            <w:tcW w:w="0" w:type="auto"/>
            <w:vMerge/>
            <w:tcBorders>
              <w:top w:val="nil"/>
              <w:left w:val="nil"/>
              <w:bottom w:val="nil"/>
              <w:right w:val="nil"/>
            </w:tcBorders>
          </w:tcPr>
          <w:p w:rsidR="000A2A2E" w:rsidRDefault="000A2A2E">
            <w:pPr>
              <w:spacing w:after="160" w:line="259" w:lineRule="auto"/>
              <w:ind w:left="0" w:firstLine="0"/>
              <w:jc w:val="left"/>
            </w:pPr>
          </w:p>
        </w:tc>
      </w:tr>
    </w:tbl>
    <w:p w:rsidR="000A2A2E" w:rsidRDefault="00573CBC">
      <w:pPr>
        <w:spacing w:after="0" w:line="259" w:lineRule="auto"/>
        <w:ind w:left="427" w:firstLine="0"/>
        <w:jc w:val="center"/>
      </w:pPr>
      <w:r>
        <w:rPr>
          <w:rFonts w:ascii="Times New Roman" w:eastAsia="Times New Roman" w:hAnsi="Times New Roman" w:cs="Times New Roman"/>
          <w:b/>
          <w:sz w:val="28"/>
        </w:rPr>
        <w:t xml:space="preserve"> </w:t>
      </w:r>
    </w:p>
    <w:p w:rsidR="000A2A2E" w:rsidRDefault="00126E75">
      <w:pPr>
        <w:spacing w:after="0" w:line="259" w:lineRule="auto"/>
        <w:ind w:left="357" w:firstLine="0"/>
        <w:jc w:val="center"/>
      </w:pPr>
      <w:r>
        <w:rPr>
          <w:rFonts w:ascii="Times New Roman" w:eastAsia="Times New Roman" w:hAnsi="Times New Roman" w:cs="Times New Roman"/>
          <w:b/>
          <w:sz w:val="28"/>
        </w:rPr>
        <w:lastRenderedPageBreak/>
        <w:t>29</w:t>
      </w:r>
      <w:r w:rsidR="00573CBC">
        <w:rPr>
          <w:rFonts w:ascii="Times New Roman" w:eastAsia="Times New Roman" w:hAnsi="Times New Roman" w:cs="Times New Roman"/>
          <w:b/>
          <w:sz w:val="28"/>
          <w:vertAlign w:val="superscript"/>
        </w:rPr>
        <w:t>th</w:t>
      </w:r>
      <w:r w:rsidR="00573CBC">
        <w:rPr>
          <w:rFonts w:ascii="Times New Roman" w:eastAsia="Times New Roman" w:hAnsi="Times New Roman" w:cs="Times New Roman"/>
          <w:b/>
          <w:sz w:val="28"/>
        </w:rPr>
        <w:t xml:space="preserve"> National </w:t>
      </w:r>
      <w:r>
        <w:rPr>
          <w:rFonts w:ascii="Times New Roman" w:eastAsia="Times New Roman" w:hAnsi="Times New Roman" w:cs="Times New Roman"/>
          <w:b/>
          <w:sz w:val="24"/>
        </w:rPr>
        <w:t>Under-11</w:t>
      </w:r>
      <w:r w:rsidR="00573CBC">
        <w:rPr>
          <w:rFonts w:ascii="Times New Roman" w:eastAsia="Times New Roman" w:hAnsi="Times New Roman" w:cs="Times New Roman"/>
          <w:b/>
          <w:sz w:val="24"/>
        </w:rPr>
        <w:t xml:space="preserve"> </w:t>
      </w:r>
      <w:r w:rsidR="00573CBC">
        <w:rPr>
          <w:rFonts w:ascii="Times New Roman" w:eastAsia="Times New Roman" w:hAnsi="Times New Roman" w:cs="Times New Roman"/>
          <w:b/>
          <w:sz w:val="28"/>
        </w:rPr>
        <w:t xml:space="preserve">Chess Championship </w:t>
      </w:r>
    </w:p>
    <w:p w:rsidR="000A2A2E" w:rsidRDefault="00573CBC">
      <w:pPr>
        <w:spacing w:after="0" w:line="259" w:lineRule="auto"/>
        <w:ind w:left="356" w:firstLine="0"/>
        <w:jc w:val="center"/>
      </w:pPr>
      <w:r>
        <w:rPr>
          <w:rFonts w:ascii="Times New Roman" w:eastAsia="Times New Roman" w:hAnsi="Times New Roman" w:cs="Times New Roman"/>
          <w:b/>
          <w:sz w:val="24"/>
        </w:rPr>
        <w:t xml:space="preserve">For Boys &amp; Girls  </w:t>
      </w:r>
    </w:p>
    <w:p w:rsidR="000A2A2E" w:rsidRDefault="00573CBC">
      <w:pPr>
        <w:spacing w:after="0" w:line="259" w:lineRule="auto"/>
        <w:ind w:left="417" w:firstLine="0"/>
        <w:jc w:val="center"/>
      </w:pPr>
      <w:r>
        <w:rPr>
          <w:rFonts w:ascii="Times New Roman" w:eastAsia="Times New Roman" w:hAnsi="Times New Roman" w:cs="Times New Roman"/>
          <w:b/>
          <w:sz w:val="24"/>
        </w:rPr>
        <w:t xml:space="preserve"> </w:t>
      </w:r>
    </w:p>
    <w:p w:rsidR="000A2A2E" w:rsidRDefault="00573CBC">
      <w:pPr>
        <w:spacing w:after="0" w:line="259" w:lineRule="auto"/>
        <w:ind w:left="357" w:firstLine="0"/>
        <w:jc w:val="center"/>
      </w:pPr>
      <w:r>
        <w:rPr>
          <w:rFonts w:ascii="Times New Roman" w:eastAsia="Times New Roman" w:hAnsi="Times New Roman" w:cs="Times New Roman"/>
          <w:b/>
          <w:sz w:val="24"/>
          <w:u w:val="single" w:color="000000"/>
        </w:rPr>
        <w:t>Entry Form</w:t>
      </w:r>
      <w:r>
        <w:rPr>
          <w:rFonts w:ascii="Times New Roman" w:eastAsia="Times New Roman" w:hAnsi="Times New Roman" w:cs="Times New Roman"/>
          <w:b/>
          <w:sz w:val="24"/>
        </w:rPr>
        <w:t xml:space="preserve"> </w:t>
      </w:r>
    </w:p>
    <w:p w:rsidR="000A2A2E" w:rsidRDefault="00573CBC">
      <w:pPr>
        <w:spacing w:after="0" w:line="259" w:lineRule="auto"/>
        <w:ind w:left="720" w:firstLine="0"/>
        <w:jc w:val="left"/>
      </w:pPr>
      <w:r>
        <w:rPr>
          <w:rFonts w:ascii="Times New Roman" w:eastAsia="Times New Roman" w:hAnsi="Times New Roman" w:cs="Times New Roman"/>
          <w:sz w:val="24"/>
        </w:rPr>
        <w:t xml:space="preserve"> </w:t>
      </w:r>
    </w:p>
    <w:p w:rsidR="000A2A2E" w:rsidRDefault="00573CBC">
      <w:pPr>
        <w:spacing w:after="0" w:line="259" w:lineRule="auto"/>
        <w:ind w:left="715"/>
        <w:jc w:val="left"/>
      </w:pPr>
      <w:r>
        <w:rPr>
          <w:rFonts w:ascii="Times New Roman" w:eastAsia="Times New Roman" w:hAnsi="Times New Roman" w:cs="Times New Roman"/>
          <w:sz w:val="24"/>
        </w:rPr>
        <w:t xml:space="preserve">To </w:t>
      </w:r>
    </w:p>
    <w:p w:rsidR="000A2A2E" w:rsidRDefault="00573CBC">
      <w:pPr>
        <w:spacing w:after="0" w:line="259" w:lineRule="auto"/>
        <w:ind w:left="715"/>
        <w:jc w:val="left"/>
      </w:pPr>
      <w:r>
        <w:rPr>
          <w:rFonts w:ascii="Times New Roman" w:eastAsia="Times New Roman" w:hAnsi="Times New Roman" w:cs="Times New Roman"/>
          <w:sz w:val="24"/>
        </w:rPr>
        <w:t xml:space="preserve">The Organising Secretary  </w:t>
      </w:r>
    </w:p>
    <w:p w:rsidR="000A2A2E" w:rsidRDefault="00573CBC">
      <w:pPr>
        <w:spacing w:after="0" w:line="259" w:lineRule="auto"/>
        <w:ind w:left="360" w:right="4703" w:firstLine="360"/>
        <w:jc w:val="lef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Pondicherry State Chess Association,  </w:t>
      </w:r>
      <w:r>
        <w:rPr>
          <w:rFonts w:ascii="Times New Roman" w:eastAsia="Times New Roman" w:hAnsi="Times New Roman" w:cs="Times New Roman"/>
          <w:sz w:val="24"/>
        </w:rPr>
        <w:tab/>
        <w:t xml:space="preserve"> 37-A,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Cross, Rainbow Nagar,         Pondicherry-605 011.</w:t>
      </w:r>
      <w:proofErr w:type="gramEnd"/>
      <w:r>
        <w:rPr>
          <w:rFonts w:ascii="Times New Roman" w:eastAsia="Times New Roman" w:hAnsi="Times New Roman" w:cs="Times New Roman"/>
          <w:sz w:val="24"/>
        </w:rPr>
        <w:t xml:space="preserve"> </w:t>
      </w:r>
    </w:p>
    <w:p w:rsidR="000A2A2E" w:rsidRDefault="00573CBC">
      <w:pPr>
        <w:spacing w:after="0" w:line="259" w:lineRule="auto"/>
        <w:ind w:left="36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0A2A2E" w:rsidRDefault="00573CBC">
      <w:pPr>
        <w:spacing w:after="0" w:line="259" w:lineRule="auto"/>
        <w:ind w:left="720" w:firstLine="0"/>
        <w:jc w:val="left"/>
      </w:pPr>
      <w:r>
        <w:rPr>
          <w:rFonts w:ascii="Times New Roman" w:eastAsia="Times New Roman" w:hAnsi="Times New Roman" w:cs="Times New Roman"/>
          <w:sz w:val="24"/>
        </w:rPr>
        <w:t xml:space="preserve"> </w:t>
      </w:r>
    </w:p>
    <w:p w:rsidR="000A2A2E" w:rsidRDefault="00573CBC">
      <w:pPr>
        <w:spacing w:after="0" w:line="259" w:lineRule="auto"/>
        <w:ind w:left="715"/>
        <w:jc w:val="left"/>
      </w:pPr>
      <w:r>
        <w:rPr>
          <w:rFonts w:ascii="Times New Roman" w:eastAsia="Times New Roman" w:hAnsi="Times New Roman" w:cs="Times New Roman"/>
          <w:sz w:val="24"/>
        </w:rPr>
        <w:t xml:space="preserve">Dear Sir, </w:t>
      </w:r>
    </w:p>
    <w:p w:rsidR="000A2A2E" w:rsidRDefault="00573CBC">
      <w:pPr>
        <w:spacing w:after="10" w:line="259" w:lineRule="auto"/>
        <w:ind w:left="720" w:firstLine="0"/>
        <w:jc w:val="left"/>
      </w:pPr>
      <w:r>
        <w:rPr>
          <w:rFonts w:ascii="Times New Roman" w:eastAsia="Times New Roman" w:hAnsi="Times New Roman" w:cs="Times New Roman"/>
          <w:sz w:val="24"/>
        </w:rPr>
        <w:t xml:space="preserve"> </w:t>
      </w:r>
    </w:p>
    <w:p w:rsidR="000A2A2E" w:rsidRDefault="00126E75">
      <w:pPr>
        <w:spacing w:after="0" w:line="259" w:lineRule="auto"/>
        <w:ind w:left="720" w:firstLine="0"/>
        <w:jc w:val="left"/>
      </w:pPr>
      <w:r>
        <w:rPr>
          <w:rFonts w:ascii="Times New Roman" w:eastAsia="Times New Roman" w:hAnsi="Times New Roman" w:cs="Times New Roman"/>
          <w:b/>
          <w:sz w:val="24"/>
        </w:rPr>
        <w:t>Sub: Entries for 29</w:t>
      </w:r>
      <w:r w:rsidR="00573CBC">
        <w:rPr>
          <w:rFonts w:ascii="Times New Roman" w:eastAsia="Times New Roman" w:hAnsi="Times New Roman" w:cs="Times New Roman"/>
          <w:b/>
          <w:sz w:val="24"/>
          <w:vertAlign w:val="superscript"/>
        </w:rPr>
        <w:t>th</w:t>
      </w:r>
      <w:r w:rsidR="00573CBC">
        <w:rPr>
          <w:rFonts w:ascii="Times New Roman" w:eastAsia="Times New Roman" w:hAnsi="Times New Roman" w:cs="Times New Roman"/>
          <w:b/>
          <w:sz w:val="24"/>
        </w:rPr>
        <w:t xml:space="preserve"> </w:t>
      </w:r>
      <w:r>
        <w:rPr>
          <w:rFonts w:ascii="Times New Roman" w:eastAsia="Times New Roman" w:hAnsi="Times New Roman" w:cs="Times New Roman"/>
          <w:b/>
          <w:sz w:val="24"/>
        </w:rPr>
        <w:t>National Under-11</w:t>
      </w:r>
      <w:r w:rsidR="00573CBC">
        <w:rPr>
          <w:rFonts w:ascii="Times New Roman" w:eastAsia="Times New Roman" w:hAnsi="Times New Roman" w:cs="Times New Roman"/>
          <w:b/>
          <w:sz w:val="24"/>
        </w:rPr>
        <w:t xml:space="preserve"> Chess Ch</w:t>
      </w:r>
      <w:r>
        <w:rPr>
          <w:rFonts w:ascii="Times New Roman" w:eastAsia="Times New Roman" w:hAnsi="Times New Roman" w:cs="Times New Roman"/>
          <w:b/>
          <w:sz w:val="24"/>
        </w:rPr>
        <w:t>ampionship for Boys &amp; Girls 2015</w:t>
      </w:r>
      <w:r w:rsidR="00573CBC">
        <w:rPr>
          <w:rFonts w:ascii="Times New Roman" w:eastAsia="Times New Roman" w:hAnsi="Times New Roman" w:cs="Times New Roman"/>
          <w:b/>
          <w:sz w:val="24"/>
        </w:rPr>
        <w:t xml:space="preserve"> </w:t>
      </w:r>
    </w:p>
    <w:p w:rsidR="000A2A2E" w:rsidRDefault="00573CBC">
      <w:pPr>
        <w:spacing w:after="0" w:line="259" w:lineRule="auto"/>
        <w:ind w:left="720" w:firstLine="0"/>
        <w:jc w:val="left"/>
      </w:pPr>
      <w:r>
        <w:rPr>
          <w:rFonts w:ascii="Times New Roman" w:eastAsia="Times New Roman" w:hAnsi="Times New Roman" w:cs="Times New Roman"/>
          <w:sz w:val="24"/>
        </w:rPr>
        <w:t xml:space="preserve"> </w:t>
      </w:r>
    </w:p>
    <w:p w:rsidR="000A2A2E" w:rsidRDefault="00573CBC">
      <w:pPr>
        <w:spacing w:after="0" w:line="259" w:lineRule="auto"/>
        <w:ind w:left="715"/>
        <w:jc w:val="left"/>
      </w:pPr>
      <w:r>
        <w:rPr>
          <w:rFonts w:ascii="Times New Roman" w:eastAsia="Times New Roman" w:hAnsi="Times New Roman" w:cs="Times New Roman"/>
          <w:sz w:val="24"/>
        </w:rPr>
        <w:t xml:space="preserve">Kindly </w:t>
      </w:r>
      <w:proofErr w:type="spellStart"/>
      <w:r>
        <w:rPr>
          <w:rFonts w:ascii="Times New Roman" w:eastAsia="Times New Roman" w:hAnsi="Times New Roman" w:cs="Times New Roman"/>
          <w:sz w:val="24"/>
        </w:rPr>
        <w:t>enroll</w:t>
      </w:r>
      <w:proofErr w:type="spellEnd"/>
      <w:r>
        <w:rPr>
          <w:rFonts w:ascii="Times New Roman" w:eastAsia="Times New Roman" w:hAnsi="Times New Roman" w:cs="Times New Roman"/>
          <w:sz w:val="24"/>
        </w:rPr>
        <w:t xml:space="preserve"> the entry of our </w:t>
      </w:r>
      <w:r w:rsidR="00126E75">
        <w:rPr>
          <w:rFonts w:ascii="Times New Roman" w:eastAsia="Times New Roman" w:hAnsi="Times New Roman" w:cs="Times New Roman"/>
          <w:sz w:val="24"/>
        </w:rPr>
        <w:t>players for the National Under-11</w:t>
      </w:r>
      <w:r>
        <w:rPr>
          <w:rFonts w:ascii="Times New Roman" w:eastAsia="Times New Roman" w:hAnsi="Times New Roman" w:cs="Times New Roman"/>
          <w:sz w:val="24"/>
        </w:rPr>
        <w:t xml:space="preserve"> (Boys &amp; Girls) Chess </w:t>
      </w:r>
    </w:p>
    <w:p w:rsidR="000A2A2E" w:rsidRDefault="00573CBC">
      <w:pPr>
        <w:spacing w:after="0" w:line="238" w:lineRule="auto"/>
        <w:ind w:left="720" w:right="9" w:firstLine="0"/>
      </w:pPr>
      <w:proofErr w:type="gramStart"/>
      <w:r>
        <w:rPr>
          <w:rFonts w:ascii="Times New Roman" w:eastAsia="Times New Roman" w:hAnsi="Times New Roman" w:cs="Times New Roman"/>
          <w:sz w:val="24"/>
        </w:rPr>
        <w:t>Championship.</w:t>
      </w:r>
      <w:proofErr w:type="gramEnd"/>
      <w:r>
        <w:rPr>
          <w:rFonts w:ascii="Times New Roman" w:eastAsia="Times New Roman" w:hAnsi="Times New Roman" w:cs="Times New Roman"/>
          <w:sz w:val="24"/>
        </w:rPr>
        <w:t xml:space="preserve"> Entry fee has been paid by DD favouring Pondicherry State Chess Association, Payable at Pondicherry. We understand that the Championship is held only for All India Chess Federation (AICF) registered players. All the team members will abide by the Rules and Regulations of the (AICF).  </w:t>
      </w:r>
    </w:p>
    <w:p w:rsidR="000A2A2E" w:rsidRDefault="00573CBC">
      <w:pPr>
        <w:spacing w:after="0" w:line="259" w:lineRule="auto"/>
        <w:ind w:left="720" w:firstLine="0"/>
        <w:jc w:val="left"/>
      </w:pPr>
      <w:r>
        <w:rPr>
          <w:rFonts w:ascii="Times New Roman" w:eastAsia="Times New Roman" w:hAnsi="Times New Roman" w:cs="Times New Roman"/>
          <w:sz w:val="24"/>
        </w:rPr>
        <w:t xml:space="preserve"> </w:t>
      </w:r>
    </w:p>
    <w:tbl>
      <w:tblPr>
        <w:tblStyle w:val="TableGrid"/>
        <w:tblW w:w="9277" w:type="dxa"/>
        <w:tblInd w:w="612" w:type="dxa"/>
        <w:tblCellMar>
          <w:top w:w="9" w:type="dxa"/>
          <w:left w:w="108" w:type="dxa"/>
        </w:tblCellMar>
        <w:tblLook w:val="04A0"/>
      </w:tblPr>
      <w:tblGrid>
        <w:gridCol w:w="658"/>
        <w:gridCol w:w="2379"/>
        <w:gridCol w:w="937"/>
        <w:gridCol w:w="1327"/>
        <w:gridCol w:w="1324"/>
        <w:gridCol w:w="1325"/>
        <w:gridCol w:w="1327"/>
      </w:tblGrid>
      <w:tr w:rsidR="000A2A2E" w:rsidTr="00A853ED">
        <w:trPr>
          <w:trHeight w:val="2577"/>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115" w:line="259" w:lineRule="auto"/>
              <w:ind w:left="0" w:right="111" w:firstLine="0"/>
              <w:jc w:val="center"/>
            </w:pPr>
            <w:r>
              <w:rPr>
                <w:rFonts w:ascii="Times New Roman" w:eastAsia="Times New Roman" w:hAnsi="Times New Roman" w:cs="Times New Roman"/>
                <w:b/>
                <w:sz w:val="24"/>
              </w:rPr>
              <w:t xml:space="preserve">Sl. </w:t>
            </w:r>
          </w:p>
          <w:p w:rsidR="000A2A2E" w:rsidRDefault="00573CBC">
            <w:pPr>
              <w:spacing w:after="0" w:line="259" w:lineRule="auto"/>
              <w:ind w:left="38" w:firstLine="0"/>
              <w:jc w:val="left"/>
            </w:pPr>
            <w:r>
              <w:rPr>
                <w:rFonts w:ascii="Times New Roman" w:eastAsia="Times New Roman" w:hAnsi="Times New Roman" w:cs="Times New Roman"/>
                <w:b/>
                <w:sz w:val="24"/>
              </w:rPr>
              <w:t xml:space="preserve">No.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79" w:firstLine="0"/>
              <w:jc w:val="left"/>
            </w:pPr>
            <w:r>
              <w:rPr>
                <w:rFonts w:ascii="Times New Roman" w:eastAsia="Times New Roman" w:hAnsi="Times New Roman" w:cs="Times New Roman"/>
                <w:b/>
                <w:sz w:val="24"/>
              </w:rPr>
              <w:t xml:space="preserve">Name of the Player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115" w:line="259" w:lineRule="auto"/>
              <w:ind w:left="65" w:firstLine="0"/>
              <w:jc w:val="left"/>
            </w:pPr>
            <w:r>
              <w:rPr>
                <w:rFonts w:ascii="Times New Roman" w:eastAsia="Times New Roman" w:hAnsi="Times New Roman" w:cs="Times New Roman"/>
                <w:b/>
                <w:sz w:val="24"/>
              </w:rPr>
              <w:t xml:space="preserve">FIDE </w:t>
            </w:r>
          </w:p>
          <w:p w:rsidR="000A2A2E" w:rsidRDefault="00573CBC">
            <w:pPr>
              <w:spacing w:after="0" w:line="259" w:lineRule="auto"/>
              <w:ind w:left="5" w:firstLine="0"/>
              <w:jc w:val="left"/>
            </w:pPr>
            <w:r>
              <w:rPr>
                <w:rFonts w:ascii="Times New Roman" w:eastAsia="Times New Roman" w:hAnsi="Times New Roman" w:cs="Times New Roman"/>
                <w:b/>
                <w:sz w:val="24"/>
              </w:rPr>
              <w:t xml:space="preserve">Rating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115" w:line="259" w:lineRule="auto"/>
              <w:ind w:left="0" w:right="115" w:firstLine="0"/>
              <w:jc w:val="center"/>
            </w:pPr>
            <w:r>
              <w:rPr>
                <w:rFonts w:ascii="Times New Roman" w:eastAsia="Times New Roman" w:hAnsi="Times New Roman" w:cs="Times New Roman"/>
                <w:b/>
                <w:sz w:val="24"/>
              </w:rPr>
              <w:t xml:space="preserve">Date of </w:t>
            </w:r>
          </w:p>
          <w:p w:rsidR="000A2A2E" w:rsidRDefault="00573CBC">
            <w:pPr>
              <w:spacing w:after="0" w:line="259" w:lineRule="auto"/>
              <w:ind w:left="0" w:right="114" w:firstLine="0"/>
              <w:jc w:val="center"/>
            </w:pPr>
            <w:r>
              <w:rPr>
                <w:rFonts w:ascii="Times New Roman" w:eastAsia="Times New Roman" w:hAnsi="Times New Roman" w:cs="Times New Roman"/>
                <w:b/>
                <w:sz w:val="24"/>
              </w:rPr>
              <w:t xml:space="preserve">Birth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115" w:line="259" w:lineRule="auto"/>
              <w:ind w:left="55" w:firstLine="0"/>
              <w:jc w:val="left"/>
            </w:pPr>
            <w:r>
              <w:rPr>
                <w:rFonts w:ascii="Times New Roman" w:eastAsia="Times New Roman" w:hAnsi="Times New Roman" w:cs="Times New Roman"/>
                <w:b/>
                <w:sz w:val="24"/>
              </w:rPr>
              <w:t xml:space="preserve">Ordinary </w:t>
            </w:r>
          </w:p>
          <w:p w:rsidR="000A2A2E" w:rsidRDefault="00573CBC">
            <w:pPr>
              <w:spacing w:after="112" w:line="259" w:lineRule="auto"/>
              <w:ind w:left="0" w:right="109" w:firstLine="0"/>
              <w:jc w:val="center"/>
            </w:pPr>
            <w:r>
              <w:rPr>
                <w:rFonts w:ascii="Times New Roman" w:eastAsia="Times New Roman" w:hAnsi="Times New Roman" w:cs="Times New Roman"/>
                <w:b/>
                <w:sz w:val="24"/>
              </w:rPr>
              <w:t xml:space="preserve">/ Special </w:t>
            </w:r>
          </w:p>
          <w:p w:rsidR="000A2A2E" w:rsidRDefault="00573CBC">
            <w:pPr>
              <w:spacing w:after="115" w:line="259" w:lineRule="auto"/>
              <w:ind w:left="50" w:firstLine="0"/>
              <w:jc w:val="left"/>
            </w:pPr>
            <w:r>
              <w:rPr>
                <w:rFonts w:ascii="Times New Roman" w:eastAsia="Times New Roman" w:hAnsi="Times New Roman" w:cs="Times New Roman"/>
                <w:b/>
                <w:sz w:val="24"/>
              </w:rPr>
              <w:t xml:space="preserve">Entry Rs. </w:t>
            </w:r>
          </w:p>
          <w:p w:rsidR="000A2A2E" w:rsidRDefault="00573CBC">
            <w:pPr>
              <w:spacing w:after="0" w:line="259" w:lineRule="auto"/>
              <w:ind w:left="34" w:firstLine="0"/>
              <w:jc w:val="left"/>
            </w:pPr>
            <w:r>
              <w:rPr>
                <w:rFonts w:ascii="Times New Roman" w:eastAsia="Times New Roman" w:hAnsi="Times New Roman" w:cs="Times New Roman"/>
                <w:b/>
                <w:sz w:val="24"/>
              </w:rPr>
              <w:t xml:space="preserve">&amp; DD No.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115" w:line="259" w:lineRule="auto"/>
              <w:ind w:left="22" w:firstLine="0"/>
              <w:jc w:val="left"/>
            </w:pPr>
            <w:r>
              <w:rPr>
                <w:rFonts w:ascii="Times New Roman" w:eastAsia="Times New Roman" w:hAnsi="Times New Roman" w:cs="Times New Roman"/>
                <w:b/>
                <w:sz w:val="24"/>
              </w:rPr>
              <w:t xml:space="preserve">AICF </w:t>
            </w:r>
            <w:proofErr w:type="spellStart"/>
            <w:r>
              <w:rPr>
                <w:rFonts w:ascii="Times New Roman" w:eastAsia="Times New Roman" w:hAnsi="Times New Roman" w:cs="Times New Roman"/>
                <w:b/>
                <w:sz w:val="24"/>
              </w:rPr>
              <w:t>Reg</w:t>
            </w:r>
            <w:proofErr w:type="spellEnd"/>
            <w:r>
              <w:rPr>
                <w:rFonts w:ascii="Times New Roman" w:eastAsia="Times New Roman" w:hAnsi="Times New Roman" w:cs="Times New Roman"/>
                <w:b/>
                <w:sz w:val="24"/>
              </w:rPr>
              <w:t xml:space="preserve"> </w:t>
            </w:r>
          </w:p>
          <w:p w:rsidR="000A2A2E" w:rsidRDefault="00573CBC">
            <w:pPr>
              <w:spacing w:after="0" w:line="259" w:lineRule="auto"/>
              <w:ind w:left="0" w:right="46" w:firstLine="0"/>
              <w:jc w:val="center"/>
            </w:pPr>
            <w:r>
              <w:rPr>
                <w:rFonts w:ascii="Times New Roman" w:eastAsia="Times New Roman" w:hAnsi="Times New Roman" w:cs="Times New Roman"/>
                <w:b/>
                <w:sz w:val="24"/>
              </w:rPr>
              <w:t xml:space="preserve">. Amt. In Rs. 250/- &amp; DD No.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115" w:line="259" w:lineRule="auto"/>
              <w:ind w:left="0" w:right="112" w:firstLine="0"/>
              <w:jc w:val="center"/>
            </w:pPr>
            <w:r>
              <w:rPr>
                <w:rFonts w:ascii="Times New Roman" w:eastAsia="Times New Roman" w:hAnsi="Times New Roman" w:cs="Times New Roman"/>
                <w:b/>
                <w:sz w:val="24"/>
              </w:rPr>
              <w:t xml:space="preserve">Mobile </w:t>
            </w:r>
          </w:p>
          <w:p w:rsidR="000A2A2E" w:rsidRDefault="00573CBC">
            <w:pPr>
              <w:spacing w:after="112" w:line="259" w:lineRule="auto"/>
              <w:ind w:left="58" w:firstLine="0"/>
              <w:jc w:val="left"/>
            </w:pPr>
            <w:r>
              <w:rPr>
                <w:rFonts w:ascii="Times New Roman" w:eastAsia="Times New Roman" w:hAnsi="Times New Roman" w:cs="Times New Roman"/>
                <w:b/>
                <w:sz w:val="24"/>
              </w:rPr>
              <w:t xml:space="preserve">No. / Res. </w:t>
            </w:r>
          </w:p>
          <w:p w:rsidR="000A2A2E" w:rsidRDefault="00573CBC">
            <w:pPr>
              <w:spacing w:after="0" w:line="259" w:lineRule="auto"/>
              <w:ind w:left="0" w:right="110" w:firstLine="0"/>
              <w:jc w:val="center"/>
            </w:pPr>
            <w:r>
              <w:rPr>
                <w:rFonts w:ascii="Times New Roman" w:eastAsia="Times New Roman" w:hAnsi="Times New Roman" w:cs="Times New Roman"/>
                <w:b/>
                <w:sz w:val="24"/>
              </w:rPr>
              <w:t xml:space="preserve">No. </w:t>
            </w:r>
          </w:p>
        </w:tc>
      </w:tr>
      <w:tr w:rsidR="000A2A2E" w:rsidTr="00A853ED">
        <w:trPr>
          <w:trHeight w:val="657"/>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right="108" w:firstLine="0"/>
              <w:jc w:val="center"/>
            </w:pPr>
            <w:r>
              <w:rPr>
                <w:rFonts w:ascii="Times New Roman" w:eastAsia="Times New Roman" w:hAnsi="Times New Roman" w:cs="Times New Roman"/>
                <w:sz w:val="24"/>
              </w:rPr>
              <w:t xml:space="preserve">1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r>
      <w:tr w:rsidR="000A2A2E" w:rsidTr="00A853ED">
        <w:trPr>
          <w:trHeight w:val="657"/>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right="108" w:firstLine="0"/>
              <w:jc w:val="center"/>
            </w:pPr>
            <w:r>
              <w:rPr>
                <w:rFonts w:ascii="Times New Roman" w:eastAsia="Times New Roman" w:hAnsi="Times New Roman" w:cs="Times New Roman"/>
                <w:sz w:val="24"/>
              </w:rPr>
              <w:t xml:space="preserve">2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r>
      <w:tr w:rsidR="000A2A2E" w:rsidTr="00A853ED">
        <w:trPr>
          <w:trHeight w:val="653"/>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right="108" w:firstLine="0"/>
              <w:jc w:val="center"/>
            </w:pPr>
            <w:r>
              <w:rPr>
                <w:rFonts w:ascii="Times New Roman" w:eastAsia="Times New Roman" w:hAnsi="Times New Roman" w:cs="Times New Roman"/>
                <w:sz w:val="24"/>
              </w:rPr>
              <w:t xml:space="preserve">3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r>
      <w:tr w:rsidR="000A2A2E" w:rsidTr="00A853ED">
        <w:trPr>
          <w:trHeight w:val="657"/>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right="108" w:firstLine="0"/>
              <w:jc w:val="center"/>
            </w:pPr>
            <w:r>
              <w:rPr>
                <w:rFonts w:ascii="Times New Roman" w:eastAsia="Times New Roman" w:hAnsi="Times New Roman" w:cs="Times New Roman"/>
                <w:sz w:val="24"/>
              </w:rPr>
              <w:t xml:space="preserve">4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r>
      <w:tr w:rsidR="000A2A2E" w:rsidTr="00A853ED">
        <w:trPr>
          <w:trHeight w:val="654"/>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right="108" w:firstLine="0"/>
              <w:jc w:val="center"/>
            </w:pPr>
            <w:r>
              <w:rPr>
                <w:rFonts w:ascii="Times New Roman" w:eastAsia="Times New Roman" w:hAnsi="Times New Roman" w:cs="Times New Roman"/>
                <w:sz w:val="24"/>
              </w:rPr>
              <w:t xml:space="preserve">5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r>
      <w:tr w:rsidR="000A2A2E" w:rsidTr="00A853ED">
        <w:trPr>
          <w:trHeight w:val="657"/>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right="108" w:firstLine="0"/>
              <w:jc w:val="center"/>
            </w:pPr>
            <w:r>
              <w:rPr>
                <w:rFonts w:ascii="Times New Roman" w:eastAsia="Times New Roman" w:hAnsi="Times New Roman" w:cs="Times New Roman"/>
                <w:sz w:val="24"/>
              </w:rPr>
              <w:t xml:space="preserve">6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r>
      <w:tr w:rsidR="000A2A2E" w:rsidTr="00A853ED">
        <w:trPr>
          <w:trHeight w:val="657"/>
        </w:trPr>
        <w:tc>
          <w:tcPr>
            <w:tcW w:w="658"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right="108" w:firstLine="0"/>
              <w:jc w:val="center"/>
            </w:pPr>
            <w:r>
              <w:rPr>
                <w:rFonts w:ascii="Times New Roman" w:eastAsia="Times New Roman" w:hAnsi="Times New Roman" w:cs="Times New Roman"/>
                <w:sz w:val="24"/>
              </w:rPr>
              <w:t xml:space="preserve">7 </w:t>
            </w:r>
          </w:p>
        </w:tc>
        <w:tc>
          <w:tcPr>
            <w:tcW w:w="2379"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4"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A2A2E" w:rsidRDefault="00573CBC">
            <w:pPr>
              <w:spacing w:after="0" w:line="259" w:lineRule="auto"/>
              <w:ind w:left="0" w:firstLine="0"/>
              <w:jc w:val="left"/>
            </w:pPr>
            <w:r>
              <w:rPr>
                <w:rFonts w:ascii="Times New Roman" w:eastAsia="Times New Roman" w:hAnsi="Times New Roman" w:cs="Times New Roman"/>
                <w:sz w:val="24"/>
              </w:rPr>
              <w:t xml:space="preserve"> </w:t>
            </w:r>
          </w:p>
        </w:tc>
      </w:tr>
    </w:tbl>
    <w:p w:rsidR="000A2A2E" w:rsidRDefault="00573CBC">
      <w:pPr>
        <w:spacing w:after="0" w:line="259" w:lineRule="auto"/>
        <w:ind w:left="72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853ED" w:rsidRDefault="00A853ED">
      <w:pPr>
        <w:spacing w:after="15" w:line="259" w:lineRule="auto"/>
        <w:ind w:left="715"/>
        <w:jc w:val="left"/>
        <w:rPr>
          <w:rFonts w:ascii="Times New Roman" w:eastAsia="Times New Roman" w:hAnsi="Times New Roman" w:cs="Times New Roman"/>
          <w:sz w:val="18"/>
        </w:rPr>
      </w:pPr>
    </w:p>
    <w:p w:rsidR="000A2A2E" w:rsidRDefault="00573CBC">
      <w:pPr>
        <w:spacing w:after="15" w:line="259" w:lineRule="auto"/>
        <w:ind w:left="715"/>
        <w:jc w:val="left"/>
      </w:pPr>
      <w:r>
        <w:rPr>
          <w:rFonts w:ascii="Times New Roman" w:eastAsia="Times New Roman" w:hAnsi="Times New Roman" w:cs="Times New Roman"/>
          <w:sz w:val="18"/>
        </w:rPr>
        <w:t xml:space="preserve">Please send following documents with </w:t>
      </w:r>
      <w:proofErr w:type="gramStart"/>
      <w:r>
        <w:rPr>
          <w:rFonts w:ascii="Times New Roman" w:eastAsia="Times New Roman" w:hAnsi="Times New Roman" w:cs="Times New Roman"/>
          <w:sz w:val="18"/>
        </w:rPr>
        <w:t>this forms</w:t>
      </w:r>
      <w:proofErr w:type="gramEnd"/>
      <w:r>
        <w:rPr>
          <w:rFonts w:ascii="Times New Roman" w:eastAsia="Times New Roman" w:hAnsi="Times New Roman" w:cs="Times New Roman"/>
          <w:sz w:val="18"/>
        </w:rPr>
        <w:t xml:space="preserve">. </w:t>
      </w:r>
    </w:p>
    <w:p w:rsidR="000A2A2E" w:rsidRDefault="00573CBC">
      <w:pPr>
        <w:spacing w:after="0" w:line="259" w:lineRule="auto"/>
        <w:ind w:left="720" w:firstLine="0"/>
        <w:jc w:val="left"/>
      </w:pPr>
      <w:r>
        <w:rPr>
          <w:rFonts w:ascii="Times New Roman" w:eastAsia="Times New Roman" w:hAnsi="Times New Roman" w:cs="Times New Roman"/>
          <w:sz w:val="18"/>
        </w:rPr>
        <w:t xml:space="preserve"> </w:t>
      </w:r>
    </w:p>
    <w:p w:rsidR="000A2A2E" w:rsidRDefault="00573CBC">
      <w:pPr>
        <w:spacing w:after="10" w:line="259" w:lineRule="auto"/>
        <w:ind w:left="720" w:firstLine="0"/>
        <w:jc w:val="left"/>
      </w:pPr>
      <w:r>
        <w:rPr>
          <w:rFonts w:ascii="Times New Roman" w:eastAsia="Times New Roman" w:hAnsi="Times New Roman" w:cs="Times New Roman"/>
          <w:b/>
          <w:sz w:val="18"/>
        </w:rPr>
        <w:t xml:space="preserve">Xerox copy of Birth certificate  </w:t>
      </w:r>
    </w:p>
    <w:p w:rsidR="000A2A2E" w:rsidRPr="00301B3D" w:rsidRDefault="00573CBC">
      <w:pPr>
        <w:spacing w:after="15" w:line="259" w:lineRule="auto"/>
        <w:ind w:left="715"/>
        <w:jc w:val="left"/>
        <w:rPr>
          <w:b/>
        </w:rPr>
      </w:pPr>
      <w:r w:rsidRPr="00301B3D">
        <w:rPr>
          <w:rFonts w:ascii="Times New Roman" w:eastAsia="Times New Roman" w:hAnsi="Times New Roman" w:cs="Times New Roman"/>
          <w:b/>
          <w:sz w:val="18"/>
        </w:rPr>
        <w:t xml:space="preserve">Entry Fee Demand Draft </w:t>
      </w:r>
    </w:p>
    <w:p w:rsidR="000A2A2E" w:rsidRDefault="00573CBC">
      <w:pPr>
        <w:spacing w:after="72" w:line="259" w:lineRule="auto"/>
        <w:ind w:left="715"/>
        <w:jc w:val="left"/>
      </w:pPr>
      <w:r w:rsidRPr="00301B3D">
        <w:rPr>
          <w:rFonts w:ascii="Times New Roman" w:eastAsia="Times New Roman" w:hAnsi="Times New Roman" w:cs="Times New Roman"/>
          <w:b/>
          <w:sz w:val="18"/>
        </w:rPr>
        <w:t>AICF registration form with registration amount Rs.250/-</w:t>
      </w:r>
      <w:r>
        <w:rPr>
          <w:rFonts w:ascii="Times New Roman" w:eastAsia="Times New Roman" w:hAnsi="Times New Roman" w:cs="Times New Roman"/>
          <w:sz w:val="18"/>
        </w:rPr>
        <w:t xml:space="preserve"> </w:t>
      </w:r>
    </w:p>
    <w:p w:rsidR="000A2A2E" w:rsidRDefault="00573CBC">
      <w:pPr>
        <w:tabs>
          <w:tab w:val="center" w:pos="3384"/>
          <w:tab w:val="center" w:pos="6481"/>
          <w:tab w:val="center" w:pos="7201"/>
        </w:tabs>
        <w:spacing w:after="0" w:line="259" w:lineRule="auto"/>
        <w:ind w:left="0" w:firstLine="0"/>
        <w:jc w:val="left"/>
      </w:pPr>
      <w:r>
        <w:rPr>
          <w:rFonts w:ascii="Calibri" w:eastAsia="Calibri" w:hAnsi="Calibri" w:cs="Calibri"/>
        </w:rPr>
        <w:tab/>
      </w:r>
      <w:r>
        <w:rPr>
          <w:rFonts w:ascii="Times New Roman" w:eastAsia="Times New Roman" w:hAnsi="Times New Roman" w:cs="Times New Roman"/>
          <w:sz w:val="18"/>
        </w:rPr>
        <w:t>Demand draft in favour of “</w:t>
      </w:r>
      <w:r>
        <w:rPr>
          <w:rFonts w:ascii="Calibri" w:eastAsia="Calibri" w:hAnsi="Calibri" w:cs="Calibri"/>
        </w:rPr>
        <w:t>Pondicherry State Chess Association</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rsidR="000A2A2E" w:rsidRDefault="00573CBC">
      <w:pPr>
        <w:spacing w:after="15" w:line="259" w:lineRule="auto"/>
        <w:ind w:left="715"/>
        <w:jc w:val="left"/>
      </w:pPr>
      <w:r>
        <w:rPr>
          <w:rFonts w:ascii="Times New Roman" w:eastAsia="Times New Roman" w:hAnsi="Times New Roman" w:cs="Times New Roman"/>
          <w:sz w:val="18"/>
        </w:rPr>
        <w:t xml:space="preserve">                                                                                                                                      …………………State Chess  </w:t>
      </w:r>
    </w:p>
    <w:p w:rsidR="000A2A2E" w:rsidRDefault="00573CBC">
      <w:pPr>
        <w:tabs>
          <w:tab w:val="center" w:pos="720"/>
          <w:tab w:val="center" w:pos="2192"/>
          <w:tab w:val="center" w:pos="2881"/>
          <w:tab w:val="center" w:pos="3601"/>
          <w:tab w:val="center" w:pos="4321"/>
          <w:tab w:val="center" w:pos="5041"/>
          <w:tab w:val="center" w:pos="5761"/>
          <w:tab w:val="center" w:pos="6481"/>
          <w:tab w:val="center" w:pos="8213"/>
        </w:tabs>
        <w:spacing w:after="65" w:line="259" w:lineRule="auto"/>
        <w:ind w:left="0" w:firstLine="0"/>
        <w:jc w:val="left"/>
      </w:pPr>
      <w:r>
        <w:rPr>
          <w:rFonts w:ascii="Calibri" w:eastAsia="Calibri" w:hAnsi="Calibri" w:cs="Calibri"/>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Association </w:t>
      </w:r>
    </w:p>
    <w:p w:rsidR="000A2A2E" w:rsidRDefault="00573CBC">
      <w:pPr>
        <w:tabs>
          <w:tab w:val="center" w:pos="2939"/>
          <w:tab w:val="center" w:pos="7836"/>
        </w:tabs>
        <w:spacing w:after="15" w:line="259" w:lineRule="auto"/>
        <w:ind w:left="0" w:firstLine="0"/>
        <w:jc w:val="left"/>
      </w:pPr>
      <w:r>
        <w:rPr>
          <w:rFonts w:ascii="Calibri" w:eastAsia="Calibri" w:hAnsi="Calibri" w:cs="Calibri"/>
        </w:rPr>
        <w:tab/>
      </w:r>
      <w:proofErr w:type="gramStart"/>
      <w:r>
        <w:rPr>
          <w:rFonts w:ascii="Times New Roman" w:eastAsia="Times New Roman" w:hAnsi="Times New Roman" w:cs="Times New Roman"/>
          <w:sz w:val="18"/>
        </w:rPr>
        <w:t>payable</w:t>
      </w:r>
      <w:proofErr w:type="gramEnd"/>
      <w:r>
        <w:rPr>
          <w:rFonts w:ascii="Times New Roman" w:eastAsia="Times New Roman" w:hAnsi="Times New Roman" w:cs="Times New Roman"/>
          <w:sz w:val="18"/>
        </w:rPr>
        <w:t xml:space="preserve"> at </w:t>
      </w:r>
      <w:r>
        <w:rPr>
          <w:rFonts w:ascii="Calibri" w:eastAsia="Calibri" w:hAnsi="Calibri" w:cs="Calibri"/>
        </w:rPr>
        <w:t>Pondicherry</w:t>
      </w:r>
      <w:r>
        <w:rPr>
          <w:rFonts w:ascii="Times New Roman" w:eastAsia="Times New Roman" w:hAnsi="Times New Roman" w:cs="Times New Roman"/>
          <w:sz w:val="18"/>
        </w:rPr>
        <w:t xml:space="preserve">.  If the players is already registered   </w:t>
      </w:r>
      <w:r>
        <w:rPr>
          <w:rFonts w:ascii="Times New Roman" w:eastAsia="Times New Roman" w:hAnsi="Times New Roman" w:cs="Times New Roman"/>
          <w:sz w:val="18"/>
        </w:rPr>
        <w:tab/>
        <w:t xml:space="preserve">                             (Name of the Unit) </w:t>
      </w:r>
    </w:p>
    <w:p w:rsidR="000A2A2E" w:rsidRDefault="00573CBC">
      <w:pPr>
        <w:spacing w:after="15" w:line="259" w:lineRule="auto"/>
        <w:ind w:left="715"/>
        <w:jc w:val="left"/>
      </w:pPr>
      <w:proofErr w:type="gramStart"/>
      <w:r>
        <w:rPr>
          <w:rFonts w:ascii="Times New Roman" w:eastAsia="Times New Roman" w:hAnsi="Times New Roman" w:cs="Times New Roman"/>
          <w:sz w:val="18"/>
        </w:rPr>
        <w:t>the</w:t>
      </w:r>
      <w:proofErr w:type="gramEnd"/>
      <w:r>
        <w:rPr>
          <w:rFonts w:ascii="Times New Roman" w:eastAsia="Times New Roman" w:hAnsi="Times New Roman" w:cs="Times New Roman"/>
          <w:sz w:val="18"/>
        </w:rPr>
        <w:t xml:space="preserve"> details of  AICF</w:t>
      </w:r>
      <w:r w:rsidR="00126E75">
        <w:rPr>
          <w:rFonts w:ascii="Times New Roman" w:eastAsia="Times New Roman" w:hAnsi="Times New Roman" w:cs="Times New Roman"/>
          <w:sz w:val="18"/>
        </w:rPr>
        <w:t xml:space="preserve"> , registration of the year 2015-16</w:t>
      </w:r>
      <w:r>
        <w:rPr>
          <w:rFonts w:ascii="Times New Roman" w:eastAsia="Times New Roman" w:hAnsi="Times New Roman" w:cs="Times New Roman"/>
          <w:sz w:val="18"/>
        </w:rPr>
        <w:t xml:space="preserve">.                                        Affiliated to All India chess Federation </w:t>
      </w:r>
    </w:p>
    <w:p w:rsidR="000A2A2E" w:rsidRDefault="00573CBC">
      <w:pPr>
        <w:tabs>
          <w:tab w:val="center" w:pos="720"/>
          <w:tab w:val="center" w:pos="2710"/>
          <w:tab w:val="center" w:pos="7816"/>
          <w:tab w:val="center" w:pos="8642"/>
        </w:tabs>
        <w:spacing w:after="15" w:line="259" w:lineRule="auto"/>
        <w:ind w:left="0" w:firstLine="0"/>
        <w:jc w:val="left"/>
      </w:pPr>
      <w:r>
        <w:rPr>
          <w:rFonts w:ascii="Calibri" w:eastAsia="Calibri" w:hAnsi="Calibri" w:cs="Calibri"/>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Secretary/Seal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rsidR="000A2A2E" w:rsidRDefault="00573CBC">
      <w:pPr>
        <w:spacing w:after="17" w:line="259" w:lineRule="auto"/>
        <w:ind w:left="72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0A2A2E" w:rsidRDefault="00573CBC">
      <w:pPr>
        <w:spacing w:after="0" w:line="259" w:lineRule="auto"/>
        <w:ind w:left="720" w:firstLine="0"/>
        <w:jc w:val="left"/>
      </w:pPr>
      <w:r>
        <w:rPr>
          <w:rFonts w:ascii="Times New Roman" w:eastAsia="Times New Roman" w:hAnsi="Times New Roman" w:cs="Times New Roman"/>
          <w:sz w:val="18"/>
        </w:rPr>
        <w:t xml:space="preserve"> </w:t>
      </w:r>
    </w:p>
    <w:p w:rsidR="000A2A2E" w:rsidRDefault="00573CBC">
      <w:pPr>
        <w:spacing w:after="0" w:line="259" w:lineRule="auto"/>
        <w:ind w:left="720" w:firstLine="0"/>
        <w:jc w:val="left"/>
      </w:pPr>
      <w:r>
        <w:rPr>
          <w:rFonts w:ascii="Times New Roman" w:eastAsia="Times New Roman" w:hAnsi="Times New Roman" w:cs="Times New Roman"/>
          <w:sz w:val="18"/>
        </w:rPr>
        <w:lastRenderedPageBreak/>
        <w:t xml:space="preserve"> </w:t>
      </w:r>
    </w:p>
    <w:p w:rsidR="000A2A2E" w:rsidRDefault="00573CBC">
      <w:pPr>
        <w:spacing w:after="0" w:line="259" w:lineRule="auto"/>
        <w:ind w:left="272" w:firstLine="0"/>
        <w:jc w:val="left"/>
      </w:pPr>
      <w:r>
        <w:rPr>
          <w:rFonts w:ascii="Times New Roman" w:eastAsia="Times New Roman" w:hAnsi="Times New Roman" w:cs="Times New Roman"/>
          <w:sz w:val="14"/>
        </w:rPr>
        <w:t xml:space="preserve"> </w:t>
      </w:r>
    </w:p>
    <w:p w:rsidR="000A2A2E" w:rsidRDefault="00573CBC">
      <w:pPr>
        <w:spacing w:after="0" w:line="259" w:lineRule="auto"/>
        <w:ind w:left="272" w:firstLine="0"/>
        <w:jc w:val="left"/>
      </w:pPr>
      <w:r>
        <w:rPr>
          <w:rFonts w:ascii="Times New Roman" w:eastAsia="Times New Roman" w:hAnsi="Times New Roman" w:cs="Times New Roman"/>
          <w:sz w:val="14"/>
        </w:rPr>
        <w:t xml:space="preserve"> </w:t>
      </w:r>
    </w:p>
    <w:p w:rsidR="000A2A2E" w:rsidRDefault="00573CBC">
      <w:pPr>
        <w:spacing w:after="0" w:line="259" w:lineRule="auto"/>
        <w:ind w:right="7"/>
        <w:jc w:val="center"/>
      </w:pPr>
      <w:r>
        <w:rPr>
          <w:b/>
          <w:sz w:val="26"/>
        </w:rPr>
        <w:t xml:space="preserve">PONDICHERRY STATE CHESS ASSOCIATION </w:t>
      </w:r>
    </w:p>
    <w:p w:rsidR="000A2A2E" w:rsidRDefault="00573CBC">
      <w:pPr>
        <w:spacing w:after="0" w:line="259" w:lineRule="auto"/>
        <w:ind w:right="7"/>
        <w:jc w:val="center"/>
      </w:pPr>
      <w:proofErr w:type="gramStart"/>
      <w:r>
        <w:rPr>
          <w:sz w:val="26"/>
        </w:rPr>
        <w:t>(Affiliated to A.I.C.F.)</w:t>
      </w:r>
      <w:proofErr w:type="gramEnd"/>
      <w:r>
        <w:rPr>
          <w:sz w:val="26"/>
        </w:rPr>
        <w:t xml:space="preserve"> </w:t>
      </w:r>
    </w:p>
    <w:p w:rsidR="000A2A2E" w:rsidRDefault="00573CBC">
      <w:pPr>
        <w:spacing w:after="145" w:line="249" w:lineRule="auto"/>
        <w:jc w:val="left"/>
      </w:pPr>
      <w:r>
        <w:rPr>
          <w:sz w:val="26"/>
        </w:rPr>
        <w:t xml:space="preserve">To </w:t>
      </w:r>
    </w:p>
    <w:p w:rsidR="000A2A2E" w:rsidRDefault="00573CBC">
      <w:pPr>
        <w:spacing w:after="145" w:line="249" w:lineRule="auto"/>
        <w:jc w:val="left"/>
      </w:pPr>
      <w:r>
        <w:rPr>
          <w:sz w:val="26"/>
        </w:rPr>
        <w:t xml:space="preserve">The Divisional Commercial Superintendent </w:t>
      </w:r>
    </w:p>
    <w:p w:rsidR="000A2A2E" w:rsidRDefault="00573CBC">
      <w:pPr>
        <w:spacing w:after="130" w:line="259" w:lineRule="auto"/>
        <w:ind w:left="0" w:firstLine="0"/>
        <w:jc w:val="left"/>
      </w:pPr>
      <w:r>
        <w:rPr>
          <w:sz w:val="26"/>
        </w:rPr>
        <w:t xml:space="preserve"> </w:t>
      </w:r>
    </w:p>
    <w:p w:rsidR="000A2A2E" w:rsidRDefault="00573CBC">
      <w:pPr>
        <w:spacing w:after="59" w:line="249" w:lineRule="auto"/>
        <w:jc w:val="left"/>
      </w:pPr>
      <w:r>
        <w:rPr>
          <w:sz w:val="26"/>
        </w:rPr>
        <w:t xml:space="preserve">Dear Sir, </w:t>
      </w:r>
    </w:p>
    <w:p w:rsidR="000A2A2E" w:rsidRDefault="00573CBC">
      <w:pPr>
        <w:spacing w:after="61" w:line="259" w:lineRule="auto"/>
        <w:ind w:left="0" w:firstLine="0"/>
        <w:jc w:val="left"/>
      </w:pPr>
      <w:r>
        <w:rPr>
          <w:sz w:val="18"/>
        </w:rPr>
        <w:t xml:space="preserve"> </w:t>
      </w:r>
    </w:p>
    <w:p w:rsidR="000A2A2E" w:rsidRDefault="00573CBC">
      <w:pPr>
        <w:spacing w:line="249" w:lineRule="auto"/>
        <w:jc w:val="left"/>
      </w:pPr>
      <w:r>
        <w:rPr>
          <w:sz w:val="26"/>
        </w:rPr>
        <w:t>Sub: Rail Concession c</w:t>
      </w:r>
      <w:r w:rsidR="008C3D0A">
        <w:rPr>
          <w:sz w:val="26"/>
        </w:rPr>
        <w:t>ertificate in connection with 29</w:t>
      </w:r>
      <w:r>
        <w:rPr>
          <w:sz w:val="26"/>
        </w:rPr>
        <w:t>th National Under-</w:t>
      </w:r>
      <w:r w:rsidR="008C3D0A">
        <w:rPr>
          <w:sz w:val="26"/>
        </w:rPr>
        <w:t>11</w:t>
      </w:r>
      <w:r>
        <w:rPr>
          <w:sz w:val="26"/>
        </w:rPr>
        <w:t xml:space="preserve"> (Boys &amp; Girls) Chess C</w:t>
      </w:r>
      <w:r w:rsidR="008C3D0A">
        <w:rPr>
          <w:sz w:val="26"/>
        </w:rPr>
        <w:t>hampionship, Pondicherry From 13.07.2015</w:t>
      </w:r>
      <w:r>
        <w:rPr>
          <w:sz w:val="26"/>
        </w:rPr>
        <w:t xml:space="preserve"> to 2</w:t>
      </w:r>
      <w:r w:rsidR="008C3D0A">
        <w:rPr>
          <w:sz w:val="26"/>
        </w:rPr>
        <w:t>1.07.2015</w:t>
      </w:r>
      <w:r>
        <w:rPr>
          <w:sz w:val="26"/>
        </w:rPr>
        <w:t xml:space="preserve">. </w:t>
      </w:r>
    </w:p>
    <w:p w:rsidR="000A2A2E" w:rsidRDefault="00573CBC">
      <w:pPr>
        <w:tabs>
          <w:tab w:val="center" w:pos="720"/>
          <w:tab w:val="center" w:pos="1440"/>
          <w:tab w:val="center" w:pos="2160"/>
          <w:tab w:val="center" w:pos="2881"/>
          <w:tab w:val="center" w:pos="3601"/>
          <w:tab w:val="center" w:pos="4823"/>
        </w:tabs>
        <w:spacing w:after="145" w:line="249" w:lineRule="auto"/>
        <w:ind w:left="0" w:firstLine="0"/>
        <w:jc w:val="left"/>
      </w:pPr>
      <w:r>
        <w:rPr>
          <w:sz w:val="26"/>
        </w:rPr>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rsidR="000A2A2E" w:rsidRDefault="00573CBC">
      <w:pPr>
        <w:spacing w:after="0" w:line="249" w:lineRule="auto"/>
        <w:jc w:val="left"/>
      </w:pPr>
      <w:r>
        <w:rPr>
          <w:sz w:val="26"/>
        </w:rPr>
        <w:t xml:space="preserve">This is certified that the following players and one official of the ____________________ State Chess Association are entitled to participate in the above mentioned Chess Championship. </w:t>
      </w:r>
    </w:p>
    <w:p w:rsidR="000A2A2E" w:rsidRDefault="00573CBC">
      <w:pPr>
        <w:spacing w:after="0" w:line="259" w:lineRule="auto"/>
        <w:ind w:left="0" w:firstLine="0"/>
        <w:jc w:val="left"/>
      </w:pPr>
      <w:r>
        <w:rPr>
          <w:sz w:val="26"/>
        </w:rPr>
        <w:t xml:space="preserve"> </w:t>
      </w:r>
    </w:p>
    <w:p w:rsidR="000A2A2E" w:rsidRDefault="008C3D0A">
      <w:pPr>
        <w:tabs>
          <w:tab w:val="center" w:pos="1440"/>
          <w:tab w:val="center" w:pos="3558"/>
          <w:tab w:val="center" w:pos="5761"/>
          <w:tab w:val="center" w:pos="7211"/>
        </w:tabs>
        <w:spacing w:after="145" w:line="249" w:lineRule="auto"/>
        <w:ind w:left="0" w:firstLine="0"/>
        <w:jc w:val="left"/>
      </w:pPr>
      <w:proofErr w:type="spellStart"/>
      <w:r>
        <w:rPr>
          <w:sz w:val="26"/>
        </w:rPr>
        <w:t>Sl</w:t>
      </w:r>
      <w:r w:rsidR="00573CBC">
        <w:rPr>
          <w:sz w:val="26"/>
        </w:rPr>
        <w:t>.No</w:t>
      </w:r>
      <w:proofErr w:type="spellEnd"/>
      <w:r w:rsidR="00573CBC">
        <w:rPr>
          <w:sz w:val="26"/>
        </w:rPr>
        <w:t xml:space="preserve">. </w:t>
      </w:r>
      <w:r w:rsidR="00573CBC">
        <w:rPr>
          <w:sz w:val="26"/>
        </w:rPr>
        <w:tab/>
        <w:t xml:space="preserve"> </w:t>
      </w:r>
      <w:r w:rsidR="00573CBC">
        <w:rPr>
          <w:sz w:val="26"/>
        </w:rPr>
        <w:tab/>
        <w:t xml:space="preserve">Name of Player / Official  </w:t>
      </w:r>
      <w:r w:rsidR="00573CBC">
        <w:rPr>
          <w:sz w:val="26"/>
        </w:rPr>
        <w:tab/>
        <w:t xml:space="preserve"> </w:t>
      </w:r>
      <w:r w:rsidR="00573CBC">
        <w:rPr>
          <w:sz w:val="26"/>
        </w:rPr>
        <w:tab/>
        <w:t xml:space="preserve">Date of Birth </w:t>
      </w:r>
    </w:p>
    <w:p w:rsidR="000A2A2E" w:rsidRDefault="00573CBC">
      <w:pPr>
        <w:spacing w:after="0" w:line="259" w:lineRule="auto"/>
        <w:ind w:left="0" w:firstLine="0"/>
        <w:jc w:val="left"/>
      </w:pPr>
      <w:r>
        <w:rPr>
          <w:sz w:val="26"/>
        </w:rPr>
        <w:t xml:space="preserve"> </w:t>
      </w:r>
    </w:p>
    <w:p w:rsidR="000A2A2E" w:rsidRDefault="00573CBC">
      <w:pPr>
        <w:spacing w:after="145" w:line="249" w:lineRule="auto"/>
        <w:jc w:val="left"/>
      </w:pPr>
      <w:r>
        <w:rPr>
          <w:sz w:val="26"/>
        </w:rPr>
        <w:t xml:space="preserve">1. </w:t>
      </w:r>
    </w:p>
    <w:p w:rsidR="000A2A2E" w:rsidRDefault="00573CBC">
      <w:pPr>
        <w:spacing w:after="145" w:line="249" w:lineRule="auto"/>
        <w:jc w:val="left"/>
      </w:pPr>
      <w:r>
        <w:rPr>
          <w:sz w:val="26"/>
        </w:rPr>
        <w:t xml:space="preserve">2. </w:t>
      </w:r>
    </w:p>
    <w:p w:rsidR="000A2A2E" w:rsidRDefault="00573CBC">
      <w:pPr>
        <w:spacing w:after="145" w:line="249" w:lineRule="auto"/>
        <w:jc w:val="left"/>
      </w:pPr>
      <w:r>
        <w:rPr>
          <w:sz w:val="26"/>
        </w:rPr>
        <w:t xml:space="preserve">3. </w:t>
      </w:r>
    </w:p>
    <w:p w:rsidR="000A2A2E" w:rsidRDefault="00573CBC">
      <w:pPr>
        <w:spacing w:after="145" w:line="249" w:lineRule="auto"/>
        <w:jc w:val="left"/>
      </w:pPr>
      <w:r>
        <w:rPr>
          <w:sz w:val="26"/>
        </w:rPr>
        <w:t xml:space="preserve">4. </w:t>
      </w:r>
    </w:p>
    <w:p w:rsidR="000A2A2E" w:rsidRDefault="00573CBC">
      <w:pPr>
        <w:spacing w:after="145" w:line="249" w:lineRule="auto"/>
        <w:jc w:val="left"/>
      </w:pPr>
      <w:r>
        <w:rPr>
          <w:sz w:val="26"/>
        </w:rPr>
        <w:t xml:space="preserve">5. </w:t>
      </w:r>
    </w:p>
    <w:p w:rsidR="000A2A2E" w:rsidRDefault="00573CBC">
      <w:pPr>
        <w:spacing w:after="145" w:line="249" w:lineRule="auto"/>
        <w:jc w:val="left"/>
      </w:pPr>
      <w:r>
        <w:rPr>
          <w:sz w:val="26"/>
        </w:rPr>
        <w:t xml:space="preserve">6. </w:t>
      </w:r>
    </w:p>
    <w:p w:rsidR="000A2A2E" w:rsidRDefault="00573CBC">
      <w:pPr>
        <w:spacing w:after="145" w:line="249" w:lineRule="auto"/>
        <w:jc w:val="left"/>
      </w:pPr>
      <w:r>
        <w:rPr>
          <w:sz w:val="26"/>
        </w:rPr>
        <w:t xml:space="preserve">7. </w:t>
      </w:r>
    </w:p>
    <w:p w:rsidR="000A2A2E" w:rsidRDefault="00573CBC">
      <w:pPr>
        <w:spacing w:after="145" w:line="249" w:lineRule="auto"/>
        <w:jc w:val="left"/>
      </w:pPr>
      <w:r>
        <w:rPr>
          <w:sz w:val="26"/>
        </w:rPr>
        <w:t xml:space="preserve">8. </w:t>
      </w:r>
    </w:p>
    <w:p w:rsidR="000A2A2E" w:rsidRDefault="00573CBC">
      <w:pPr>
        <w:spacing w:after="17" w:line="365" w:lineRule="auto"/>
        <w:jc w:val="left"/>
      </w:pPr>
      <w:r>
        <w:rPr>
          <w:sz w:val="26"/>
        </w:rPr>
        <w:t>We therefore, request the Rail Concession order may please be issued to them to travel from _____________________ to Pondicherry and back. The game of Chess is recognized for Rail concession by the Railway Board by their letter No.TC/11/2035/67, dated, 5</w:t>
      </w:r>
      <w:r>
        <w:rPr>
          <w:sz w:val="26"/>
          <w:vertAlign w:val="superscript"/>
        </w:rPr>
        <w:t>th</w:t>
      </w:r>
      <w:r>
        <w:rPr>
          <w:sz w:val="26"/>
        </w:rPr>
        <w:t xml:space="preserve"> April 1971. </w:t>
      </w:r>
    </w:p>
    <w:p w:rsidR="000A2A2E" w:rsidRDefault="00573CBC">
      <w:pPr>
        <w:spacing w:after="0" w:line="259" w:lineRule="auto"/>
        <w:ind w:left="0" w:firstLine="0"/>
        <w:jc w:val="left"/>
      </w:pPr>
      <w:r>
        <w:rPr>
          <w:sz w:val="26"/>
        </w:rPr>
        <w:t xml:space="preserve"> </w:t>
      </w:r>
    </w:p>
    <w:p w:rsidR="000A2A2E" w:rsidRDefault="00573CBC">
      <w:pPr>
        <w:spacing w:after="11" w:line="249" w:lineRule="auto"/>
        <w:jc w:val="left"/>
      </w:pPr>
      <w:r>
        <w:rPr>
          <w:sz w:val="26"/>
        </w:rPr>
        <w:t xml:space="preserve">Thanking you, </w:t>
      </w:r>
    </w:p>
    <w:p w:rsidR="000A2A2E" w:rsidRDefault="00573CBC">
      <w:pPr>
        <w:spacing w:after="11" w:line="249" w:lineRule="auto"/>
        <w:jc w:val="left"/>
      </w:pPr>
      <w:r>
        <w:rPr>
          <w:sz w:val="26"/>
        </w:rPr>
        <w:t xml:space="preserve">Yours Faithfully,  </w:t>
      </w:r>
    </w:p>
    <w:p w:rsidR="000A2A2E" w:rsidRDefault="00573CBC">
      <w:pPr>
        <w:spacing w:after="0" w:line="259" w:lineRule="auto"/>
        <w:ind w:left="0" w:firstLine="0"/>
        <w:jc w:val="left"/>
      </w:pPr>
      <w:r>
        <w:rPr>
          <w:sz w:val="26"/>
        </w:rPr>
        <w:t xml:space="preserve"> </w:t>
      </w:r>
    </w:p>
    <w:p w:rsidR="000A2A2E" w:rsidRDefault="00573CBC">
      <w:pPr>
        <w:spacing w:after="0" w:line="259" w:lineRule="auto"/>
        <w:ind w:left="0" w:firstLine="0"/>
        <w:jc w:val="left"/>
      </w:pPr>
      <w:r>
        <w:rPr>
          <w:sz w:val="26"/>
        </w:rPr>
        <w:t xml:space="preserve"> </w:t>
      </w:r>
    </w:p>
    <w:p w:rsidR="000A2A2E" w:rsidRDefault="00573CBC">
      <w:pPr>
        <w:spacing w:after="11" w:line="249" w:lineRule="auto"/>
        <w:jc w:val="left"/>
      </w:pPr>
      <w:r>
        <w:rPr>
          <w:sz w:val="26"/>
        </w:rPr>
        <w:t xml:space="preserve">(R.DEVAKUMAR) </w:t>
      </w:r>
    </w:p>
    <w:p w:rsidR="000A2A2E" w:rsidRDefault="00573CBC">
      <w:pPr>
        <w:spacing w:after="145" w:line="249" w:lineRule="auto"/>
        <w:jc w:val="left"/>
      </w:pPr>
      <w:r>
        <w:rPr>
          <w:sz w:val="26"/>
        </w:rPr>
        <w:t xml:space="preserve">Secretary </w:t>
      </w:r>
      <w:bookmarkStart w:id="0" w:name="_GoBack"/>
      <w:bookmarkEnd w:id="0"/>
    </w:p>
    <w:sectPr w:rsidR="000A2A2E" w:rsidSect="00342FCD">
      <w:headerReference w:type="even" r:id="rId17"/>
      <w:headerReference w:type="default" r:id="rId18"/>
      <w:headerReference w:type="first" r:id="rId19"/>
      <w:pgSz w:w="12240" w:h="20160"/>
      <w:pgMar w:top="1152" w:right="1406" w:bottom="1182" w:left="1138"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AF" w:rsidRDefault="00784FAF">
      <w:pPr>
        <w:spacing w:after="0" w:line="240" w:lineRule="auto"/>
      </w:pPr>
      <w:r>
        <w:separator/>
      </w:r>
    </w:p>
  </w:endnote>
  <w:endnote w:type="continuationSeparator" w:id="0">
    <w:p w:rsidR="00784FAF" w:rsidRDefault="0078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AF" w:rsidRDefault="00784FAF">
      <w:pPr>
        <w:spacing w:after="0" w:line="240" w:lineRule="auto"/>
      </w:pPr>
      <w:r>
        <w:separator/>
      </w:r>
    </w:p>
  </w:footnote>
  <w:footnote w:type="continuationSeparator" w:id="0">
    <w:p w:rsidR="00784FAF" w:rsidRDefault="00784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6C" w:rsidRDefault="00F46C6C">
    <w:pPr>
      <w:spacing w:after="0" w:line="259" w:lineRule="auto"/>
      <w:ind w:left="0" w:right="4" w:firstLine="0"/>
      <w:jc w:val="center"/>
    </w:pPr>
    <w:r>
      <w:t xml:space="preserve">:  </w:t>
    </w:r>
    <w:r w:rsidR="00F43029">
      <w:fldChar w:fldCharType="begin"/>
    </w:r>
    <w:r>
      <w:instrText xml:space="preserve"> PAGE   \* MERGEFORMAT </w:instrText>
    </w:r>
    <w:r w:rsidR="00F43029">
      <w:fldChar w:fldCharType="separate"/>
    </w:r>
    <w:r>
      <w:t>2</w:t>
    </w:r>
    <w:r w:rsidR="00F43029">
      <w:fldChar w:fldCharType="end"/>
    </w:r>
    <w:proofErr w:type="gramStart"/>
    <w:r>
      <w:t xml:space="preserve"> </w:t>
    </w:r>
    <w:proofErr w:type="gramEnd"/>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6C" w:rsidRDefault="00F46C6C">
    <w:pPr>
      <w:spacing w:after="0" w:line="259" w:lineRule="auto"/>
      <w:ind w:left="0" w:right="4" w:firstLine="0"/>
      <w:jc w:val="center"/>
    </w:pPr>
    <w:r>
      <w:t xml:space="preserve">:  </w:t>
    </w:r>
    <w:r w:rsidR="00F43029">
      <w:fldChar w:fldCharType="begin"/>
    </w:r>
    <w:r>
      <w:instrText xml:space="preserve"> PAGE   \* MERGEFORMAT </w:instrText>
    </w:r>
    <w:r w:rsidR="00F43029">
      <w:fldChar w:fldCharType="separate"/>
    </w:r>
    <w:r w:rsidR="00342FCD">
      <w:rPr>
        <w:noProof/>
      </w:rPr>
      <w:t>4</w:t>
    </w:r>
    <w:r w:rsidR="00F43029">
      <w:fldChar w:fldCharType="end"/>
    </w:r>
    <w:proofErr w:type="gramStart"/>
    <w:r>
      <w:t xml:space="preserve"> </w:t>
    </w:r>
    <w:proofErr w:type="gramEnd"/>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6C" w:rsidRDefault="00F46C6C">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6C" w:rsidRDefault="00F46C6C">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6C" w:rsidRDefault="00F46C6C">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6C" w:rsidRDefault="00F46C6C">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0C"/>
    <w:multiLevelType w:val="multilevel"/>
    <w:tmpl w:val="9FAC14A0"/>
    <w:lvl w:ilvl="0">
      <w:start w:val="7"/>
      <w:numFmt w:val="decimal"/>
      <w:lvlText w:val="%1"/>
      <w:lvlJc w:val="left"/>
      <w:pPr>
        <w:ind w:left="675" w:hanging="675"/>
      </w:pPr>
      <w:rPr>
        <w:rFonts w:hint="default"/>
      </w:rPr>
    </w:lvl>
    <w:lvl w:ilvl="1">
      <w:start w:val="20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810041"/>
    <w:multiLevelType w:val="multilevel"/>
    <w:tmpl w:val="C99E3F40"/>
    <w:lvl w:ilvl="0">
      <w:start w:val="8"/>
      <w:numFmt w:val="decimal"/>
      <w:lvlText w:val="%1"/>
      <w:lvlJc w:val="left"/>
      <w:pPr>
        <w:ind w:left="675" w:hanging="675"/>
      </w:pPr>
      <w:rPr>
        <w:rFonts w:hint="default"/>
      </w:rPr>
    </w:lvl>
    <w:lvl w:ilvl="1">
      <w:start w:val="2014"/>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2">
    <w:nsid w:val="1C843073"/>
    <w:multiLevelType w:val="multilevel"/>
    <w:tmpl w:val="D7D6A3D6"/>
    <w:lvl w:ilvl="0">
      <w:start w:val="8"/>
      <w:numFmt w:val="decimal"/>
      <w:lvlText w:val="%1"/>
      <w:lvlJc w:val="left"/>
      <w:pPr>
        <w:ind w:left="675" w:hanging="675"/>
      </w:pPr>
      <w:rPr>
        <w:rFonts w:hint="default"/>
      </w:rPr>
    </w:lvl>
    <w:lvl w:ilvl="1">
      <w:start w:val="2014"/>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3">
    <w:nsid w:val="40721716"/>
    <w:multiLevelType w:val="hybridMultilevel"/>
    <w:tmpl w:val="0A1AC710"/>
    <w:lvl w:ilvl="0" w:tplc="890633A8">
      <w:start w:val="7"/>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
    <w:nsid w:val="47A67102"/>
    <w:multiLevelType w:val="hybridMultilevel"/>
    <w:tmpl w:val="194840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00C13"/>
    <w:multiLevelType w:val="hybridMultilevel"/>
    <w:tmpl w:val="D87E1512"/>
    <w:lvl w:ilvl="0" w:tplc="B83C8466">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4EE92D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A02AFA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B301DF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D7A7BF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91E13B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4C8666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ACA235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D00D9D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nsid w:val="58C00147"/>
    <w:multiLevelType w:val="hybridMultilevel"/>
    <w:tmpl w:val="B5B2E05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77C6B"/>
    <w:multiLevelType w:val="hybridMultilevel"/>
    <w:tmpl w:val="DD04A018"/>
    <w:lvl w:ilvl="0" w:tplc="485C3F02">
      <w:start w:val="5"/>
      <w:numFmt w:val="decimal"/>
      <w:lvlText w:val="%1)"/>
      <w:lvlJc w:val="left"/>
      <w:pPr>
        <w:ind w:left="7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EE03738">
      <w:start w:val="1"/>
      <w:numFmt w:val="lowerLetter"/>
      <w:lvlText w:val="%2"/>
      <w:lvlJc w:val="left"/>
      <w:pPr>
        <w:ind w:left="10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C64BA4A">
      <w:start w:val="1"/>
      <w:numFmt w:val="lowerRoman"/>
      <w:lvlText w:val="%3"/>
      <w:lvlJc w:val="left"/>
      <w:pPr>
        <w:ind w:left="18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97A6372">
      <w:start w:val="1"/>
      <w:numFmt w:val="decimal"/>
      <w:lvlText w:val="%4"/>
      <w:lvlJc w:val="left"/>
      <w:pPr>
        <w:ind w:left="25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544F5BC">
      <w:start w:val="1"/>
      <w:numFmt w:val="lowerLetter"/>
      <w:lvlText w:val="%5"/>
      <w:lvlJc w:val="left"/>
      <w:pPr>
        <w:ind w:left="32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4F602E6">
      <w:start w:val="1"/>
      <w:numFmt w:val="lowerRoman"/>
      <w:lvlText w:val="%6"/>
      <w:lvlJc w:val="left"/>
      <w:pPr>
        <w:ind w:left="39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7FEA9AA">
      <w:start w:val="1"/>
      <w:numFmt w:val="decimal"/>
      <w:lvlText w:val="%7"/>
      <w:lvlJc w:val="left"/>
      <w:pPr>
        <w:ind w:left="46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032FCF6">
      <w:start w:val="1"/>
      <w:numFmt w:val="lowerLetter"/>
      <w:lvlText w:val="%8"/>
      <w:lvlJc w:val="left"/>
      <w:pPr>
        <w:ind w:left="54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7CA160C">
      <w:start w:val="1"/>
      <w:numFmt w:val="lowerRoman"/>
      <w:lvlText w:val="%9"/>
      <w:lvlJc w:val="left"/>
      <w:pPr>
        <w:ind w:left="61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nsid w:val="78BB60A2"/>
    <w:multiLevelType w:val="hybridMultilevel"/>
    <w:tmpl w:val="32CC177A"/>
    <w:lvl w:ilvl="0" w:tplc="D3563666">
      <w:start w:val="7"/>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0A2A2E"/>
    <w:rsid w:val="00007D7F"/>
    <w:rsid w:val="00060743"/>
    <w:rsid w:val="000A10AF"/>
    <w:rsid w:val="000A2A2E"/>
    <w:rsid w:val="0010720B"/>
    <w:rsid w:val="00126E75"/>
    <w:rsid w:val="001F2645"/>
    <w:rsid w:val="001F4B98"/>
    <w:rsid w:val="001F7E45"/>
    <w:rsid w:val="00301B3D"/>
    <w:rsid w:val="003201CE"/>
    <w:rsid w:val="00342FCD"/>
    <w:rsid w:val="003C6FC0"/>
    <w:rsid w:val="00523B8B"/>
    <w:rsid w:val="00573CBC"/>
    <w:rsid w:val="005C4CA6"/>
    <w:rsid w:val="00607EE1"/>
    <w:rsid w:val="00632991"/>
    <w:rsid w:val="006A0B1B"/>
    <w:rsid w:val="006D5532"/>
    <w:rsid w:val="006F1698"/>
    <w:rsid w:val="00706E92"/>
    <w:rsid w:val="00764F41"/>
    <w:rsid w:val="00784FAF"/>
    <w:rsid w:val="00894185"/>
    <w:rsid w:val="008B7D14"/>
    <w:rsid w:val="008C3D0A"/>
    <w:rsid w:val="009A49F5"/>
    <w:rsid w:val="00A26FB8"/>
    <w:rsid w:val="00A73384"/>
    <w:rsid w:val="00A853ED"/>
    <w:rsid w:val="00AC276B"/>
    <w:rsid w:val="00B6397A"/>
    <w:rsid w:val="00B9309F"/>
    <w:rsid w:val="00BC4A07"/>
    <w:rsid w:val="00C03D9E"/>
    <w:rsid w:val="00C13AA7"/>
    <w:rsid w:val="00D3161D"/>
    <w:rsid w:val="00D43821"/>
    <w:rsid w:val="00E91137"/>
    <w:rsid w:val="00F43029"/>
    <w:rsid w:val="00F46C6C"/>
    <w:rsid w:val="00F77F29"/>
    <w:rsid w:val="00FA07E0"/>
    <w:rsid w:val="00FB3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29"/>
    <w:pPr>
      <w:spacing w:after="3" w:line="257" w:lineRule="auto"/>
      <w:ind w:left="10" w:hanging="10"/>
      <w:jc w:val="both"/>
    </w:pPr>
    <w:rPr>
      <w:rFonts w:ascii="Tahoma" w:eastAsia="Tahoma" w:hAnsi="Tahoma" w:cs="Tahoma"/>
      <w:color w:val="000000"/>
    </w:rPr>
  </w:style>
  <w:style w:type="paragraph" w:styleId="Heading1">
    <w:name w:val="heading 1"/>
    <w:next w:val="Normal"/>
    <w:link w:val="Heading1Char"/>
    <w:uiPriority w:val="9"/>
    <w:unhideWhenUsed/>
    <w:qFormat/>
    <w:rsid w:val="00F43029"/>
    <w:pPr>
      <w:keepNext/>
      <w:keepLines/>
      <w:spacing w:after="294"/>
      <w:ind w:left="1080"/>
      <w:outlineLvl w:val="0"/>
    </w:pPr>
    <w:rPr>
      <w:rFonts w:ascii="Tahoma" w:eastAsia="Tahoma" w:hAnsi="Tahoma" w:cs="Tahoma"/>
      <w:b/>
      <w:color w:val="000000"/>
      <w:sz w:val="34"/>
    </w:rPr>
  </w:style>
  <w:style w:type="paragraph" w:styleId="Heading2">
    <w:name w:val="heading 2"/>
    <w:next w:val="Normal"/>
    <w:link w:val="Heading2Char"/>
    <w:uiPriority w:val="9"/>
    <w:unhideWhenUsed/>
    <w:qFormat/>
    <w:rsid w:val="00F43029"/>
    <w:pPr>
      <w:keepNext/>
      <w:keepLines/>
      <w:spacing w:after="120"/>
      <w:outlineLvl w:val="1"/>
    </w:pPr>
    <w:rPr>
      <w:rFonts w:ascii="Tahoma" w:eastAsia="Tahoma" w:hAnsi="Tahoma" w:cs="Tahom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43029"/>
    <w:rPr>
      <w:rFonts w:ascii="Tahoma" w:eastAsia="Tahoma" w:hAnsi="Tahoma" w:cs="Tahoma"/>
      <w:color w:val="000000"/>
      <w:sz w:val="22"/>
      <w:u w:val="single" w:color="000000"/>
    </w:rPr>
  </w:style>
  <w:style w:type="character" w:customStyle="1" w:styleId="Heading1Char">
    <w:name w:val="Heading 1 Char"/>
    <w:link w:val="Heading1"/>
    <w:rsid w:val="00F43029"/>
    <w:rPr>
      <w:rFonts w:ascii="Tahoma" w:eastAsia="Tahoma" w:hAnsi="Tahoma" w:cs="Tahoma"/>
      <w:b/>
      <w:color w:val="000000"/>
      <w:sz w:val="34"/>
    </w:rPr>
  </w:style>
  <w:style w:type="table" w:customStyle="1" w:styleId="TableGrid">
    <w:name w:val="TableGrid"/>
    <w:rsid w:val="00F4302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46C6C"/>
    <w:pPr>
      <w:ind w:left="720"/>
      <w:contextualSpacing/>
    </w:pPr>
  </w:style>
  <w:style w:type="paragraph" w:styleId="BalloonText">
    <w:name w:val="Balloon Text"/>
    <w:basedOn w:val="Normal"/>
    <w:link w:val="BalloonTextChar"/>
    <w:uiPriority w:val="99"/>
    <w:semiHidden/>
    <w:unhideWhenUsed/>
    <w:rsid w:val="00A853E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853ED"/>
    <w:rPr>
      <w:rFonts w:ascii="Tahoma" w:eastAsia="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7" w:lineRule="auto"/>
      <w:ind w:left="10"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294"/>
      <w:ind w:left="1080"/>
      <w:outlineLvl w:val="0"/>
    </w:pPr>
    <w:rPr>
      <w:rFonts w:ascii="Tahoma" w:eastAsia="Tahoma" w:hAnsi="Tahoma" w:cs="Tahoma"/>
      <w:b/>
      <w:color w:val="000000"/>
      <w:sz w:val="34"/>
    </w:rPr>
  </w:style>
  <w:style w:type="paragraph" w:styleId="Heading2">
    <w:name w:val="heading 2"/>
    <w:next w:val="Normal"/>
    <w:link w:val="Heading2Char"/>
    <w:uiPriority w:val="9"/>
    <w:unhideWhenUsed/>
    <w:qFormat/>
    <w:pPr>
      <w:keepNext/>
      <w:keepLines/>
      <w:spacing w:after="120"/>
      <w:outlineLvl w:val="1"/>
    </w:pPr>
    <w:rPr>
      <w:rFonts w:ascii="Tahoma" w:eastAsia="Tahoma" w:hAnsi="Tahoma" w:cs="Tahom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color w:val="000000"/>
      <w:sz w:val="22"/>
      <w:u w:val="single" w:color="000000"/>
    </w:rPr>
  </w:style>
  <w:style w:type="character" w:customStyle="1" w:styleId="Heading1Char">
    <w:name w:val="Heading 1 Char"/>
    <w:link w:val="Heading1"/>
    <w:rPr>
      <w:rFonts w:ascii="Tahoma" w:eastAsia="Tahoma" w:hAnsi="Tahoma" w:cs="Tahoma"/>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46C6C"/>
    <w:pPr>
      <w:ind w:left="720"/>
      <w:contextualSpacing/>
    </w:pPr>
  </w:style>
  <w:style w:type="paragraph" w:styleId="BalloonText">
    <w:name w:val="Balloon Text"/>
    <w:basedOn w:val="Normal"/>
    <w:link w:val="BalloonTextChar"/>
    <w:uiPriority w:val="99"/>
    <w:semiHidden/>
    <w:unhideWhenUsed/>
    <w:rsid w:val="00A853E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853ED"/>
    <w:rPr>
      <w:rFonts w:ascii="Tahoma" w:eastAsia="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ond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ondy/"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murugan</dc:creator>
  <cp:lastModifiedBy>dush</cp:lastModifiedBy>
  <cp:revision>2</cp:revision>
  <cp:lastPrinted>2015-04-08T15:41:00Z</cp:lastPrinted>
  <dcterms:created xsi:type="dcterms:W3CDTF">2015-04-10T13:06:00Z</dcterms:created>
  <dcterms:modified xsi:type="dcterms:W3CDTF">2015-04-10T13:06:00Z</dcterms:modified>
</cp:coreProperties>
</file>