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1247"/>
        <w:gridCol w:w="1517"/>
        <w:gridCol w:w="3205"/>
        <w:gridCol w:w="2046"/>
        <w:gridCol w:w="1065"/>
        <w:gridCol w:w="982"/>
      </w:tblGrid>
      <w:tr w:rsidR="00B77D68" w14:paraId="0B1BD3E8" w14:textId="77777777" w:rsidTr="0029151A">
        <w:trPr>
          <w:trHeight w:val="1069"/>
          <w:jc w:val="center"/>
        </w:trPr>
        <w:tc>
          <w:tcPr>
            <w:tcW w:w="1491" w:type="dxa"/>
          </w:tcPr>
          <w:p w14:paraId="45005E12" w14:textId="77777777" w:rsidR="0007593D" w:rsidRPr="00F302D5" w:rsidRDefault="0007593D" w:rsidP="00F302D5">
            <w:pPr>
              <w:pStyle w:val="NoSpacing"/>
            </w:pPr>
          </w:p>
        </w:tc>
        <w:tc>
          <w:tcPr>
            <w:tcW w:w="1491" w:type="dxa"/>
          </w:tcPr>
          <w:p w14:paraId="3A25BB98" w14:textId="26F1FD73" w:rsidR="0007593D" w:rsidRDefault="0007593D" w:rsidP="0029151A">
            <w:pPr>
              <w:spacing w:line="264" w:lineRule="auto"/>
              <w:jc w:val="center"/>
              <w:rPr>
                <w:b/>
                <w:bCs/>
                <w:sz w:val="36"/>
                <w:szCs w:val="36"/>
              </w:rPr>
            </w:pPr>
          </w:p>
        </w:tc>
        <w:tc>
          <w:tcPr>
            <w:tcW w:w="1191" w:type="dxa"/>
          </w:tcPr>
          <w:p w14:paraId="549A9501" w14:textId="77777777" w:rsidR="0007593D" w:rsidRDefault="001A4E55" w:rsidP="0029151A">
            <w:pPr>
              <w:spacing w:line="264" w:lineRule="auto"/>
              <w:jc w:val="center"/>
              <w:rPr>
                <w:b/>
                <w:bCs/>
                <w:sz w:val="36"/>
                <w:szCs w:val="36"/>
              </w:rPr>
            </w:pPr>
            <w:r w:rsidRPr="00C0237F">
              <w:rPr>
                <w:b/>
                <w:bCs/>
                <w:noProof/>
                <w:sz w:val="36"/>
                <w:szCs w:val="36"/>
                <w:lang w:val="en-US" w:eastAsia="en-US"/>
              </w:rPr>
              <w:drawing>
                <wp:inline distT="0" distB="0" distL="0" distR="0" wp14:anchorId="21791157" wp14:editId="3C9B0A13">
                  <wp:extent cx="807433" cy="759125"/>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761186"/>
                          </a:xfrm>
                          <a:prstGeom prst="rect">
                            <a:avLst/>
                          </a:prstGeom>
                          <a:noFill/>
                          <a:ln>
                            <a:noFill/>
                          </a:ln>
                        </pic:spPr>
                      </pic:pic>
                    </a:graphicData>
                  </a:graphic>
                </wp:inline>
              </w:drawing>
            </w:r>
          </w:p>
        </w:tc>
        <w:tc>
          <w:tcPr>
            <w:tcW w:w="3516" w:type="dxa"/>
          </w:tcPr>
          <w:p w14:paraId="49531896" w14:textId="77777777" w:rsidR="0007593D" w:rsidRDefault="001A4E55" w:rsidP="001F40AD">
            <w:pPr>
              <w:spacing w:line="264" w:lineRule="auto"/>
              <w:jc w:val="center"/>
              <w:rPr>
                <w:b/>
                <w:bCs/>
                <w:sz w:val="36"/>
                <w:szCs w:val="36"/>
              </w:rPr>
            </w:pPr>
            <w:r w:rsidRPr="00C0237F">
              <w:rPr>
                <w:b/>
                <w:bCs/>
                <w:noProof/>
                <w:sz w:val="36"/>
                <w:szCs w:val="36"/>
                <w:lang w:val="en-US" w:eastAsia="en-US"/>
              </w:rPr>
              <w:drawing>
                <wp:inline distT="0" distB="0" distL="0" distR="0" wp14:anchorId="22DE6215" wp14:editId="486577AD">
                  <wp:extent cx="1043532" cy="758158"/>
                  <wp:effectExtent l="19050" t="0" r="4218"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4568" cy="758911"/>
                          </a:xfrm>
                          <a:prstGeom prst="rect">
                            <a:avLst/>
                          </a:prstGeom>
                          <a:noFill/>
                          <a:ln>
                            <a:noFill/>
                          </a:ln>
                        </pic:spPr>
                      </pic:pic>
                    </a:graphicData>
                  </a:graphic>
                </wp:inline>
              </w:drawing>
            </w:r>
          </w:p>
        </w:tc>
        <w:tc>
          <w:tcPr>
            <w:tcW w:w="1191" w:type="dxa"/>
          </w:tcPr>
          <w:p w14:paraId="13E30870" w14:textId="77777777" w:rsidR="001F40AD" w:rsidRDefault="001A4E55" w:rsidP="0029151A">
            <w:pPr>
              <w:spacing w:line="264" w:lineRule="auto"/>
              <w:jc w:val="center"/>
              <w:rPr>
                <w:b/>
                <w:bCs/>
                <w:sz w:val="36"/>
                <w:szCs w:val="36"/>
              </w:rPr>
            </w:pPr>
            <w:r w:rsidRPr="00B77D68">
              <w:rPr>
                <w:b/>
                <w:bCs/>
                <w:noProof/>
                <w:sz w:val="36"/>
                <w:szCs w:val="36"/>
                <w:lang w:val="en-US" w:eastAsia="en-US"/>
              </w:rPr>
              <w:drawing>
                <wp:inline distT="0" distB="0" distL="0" distR="0" wp14:anchorId="77ACFC97" wp14:editId="42631767">
                  <wp:extent cx="1162050" cy="857250"/>
                  <wp:effectExtent l="0" t="0" r="0" b="0"/>
                  <wp:docPr id="7" name="Picture 1" descr="F:\naresh\games\CHESS\HCA\LOGO HCA\logo H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aresh\games\CHESS\HCA\LOGO HCA\logo HC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857250"/>
                          </a:xfrm>
                          <a:prstGeom prst="rect">
                            <a:avLst/>
                          </a:prstGeom>
                          <a:noFill/>
                          <a:ln>
                            <a:noFill/>
                          </a:ln>
                        </pic:spPr>
                      </pic:pic>
                    </a:graphicData>
                  </a:graphic>
                </wp:inline>
              </w:drawing>
            </w:r>
          </w:p>
          <w:p w14:paraId="07C77148" w14:textId="77777777" w:rsidR="0007593D" w:rsidRPr="001F40AD" w:rsidRDefault="0007593D" w:rsidP="001F40AD">
            <w:pPr>
              <w:rPr>
                <w:sz w:val="36"/>
                <w:szCs w:val="36"/>
              </w:rPr>
            </w:pPr>
          </w:p>
        </w:tc>
        <w:tc>
          <w:tcPr>
            <w:tcW w:w="1266" w:type="dxa"/>
          </w:tcPr>
          <w:p w14:paraId="09517A4D" w14:textId="77777777" w:rsidR="0007593D" w:rsidRDefault="0007593D" w:rsidP="0029151A">
            <w:pPr>
              <w:pStyle w:val="NoSpacing"/>
              <w:rPr>
                <w:b/>
                <w:bCs/>
                <w:sz w:val="36"/>
                <w:szCs w:val="36"/>
              </w:rPr>
            </w:pPr>
          </w:p>
        </w:tc>
        <w:tc>
          <w:tcPr>
            <w:tcW w:w="1163" w:type="dxa"/>
          </w:tcPr>
          <w:p w14:paraId="15CD96B8" w14:textId="77777777" w:rsidR="0007593D" w:rsidRDefault="0007593D" w:rsidP="0029151A">
            <w:pPr>
              <w:spacing w:line="264" w:lineRule="auto"/>
              <w:jc w:val="center"/>
              <w:rPr>
                <w:b/>
                <w:bCs/>
                <w:sz w:val="36"/>
                <w:szCs w:val="36"/>
              </w:rPr>
            </w:pPr>
          </w:p>
        </w:tc>
      </w:tr>
    </w:tbl>
    <w:p w14:paraId="459D3490" w14:textId="77777777" w:rsidR="009328E3" w:rsidRDefault="009328E3" w:rsidP="009328E3">
      <w:pPr>
        <w:pStyle w:val="NoSpacing"/>
        <w:rPr>
          <w:rFonts w:ascii="Times New Roman" w:hAnsi="Times New Roman" w:cs="Times New Roman"/>
          <w:sz w:val="24"/>
          <w:szCs w:val="24"/>
        </w:rPr>
      </w:pPr>
    </w:p>
    <w:p w14:paraId="3AF64484" w14:textId="77777777" w:rsidR="009328E3" w:rsidRPr="00B34E0D" w:rsidRDefault="00EE0BF0" w:rsidP="009328E3">
      <w:pPr>
        <w:pStyle w:val="NoSpacing"/>
        <w:jc w:val="center"/>
        <w:rPr>
          <w:rFonts w:ascii="Arial Black" w:hAnsi="Arial Black"/>
          <w:color w:val="C00000"/>
          <w:sz w:val="44"/>
          <w:szCs w:val="44"/>
        </w:rPr>
      </w:pPr>
      <w:r>
        <w:rPr>
          <w:rFonts w:ascii="Arial Black" w:hAnsi="Arial Black"/>
          <w:color w:val="C00000"/>
          <w:sz w:val="44"/>
          <w:szCs w:val="44"/>
        </w:rPr>
        <w:t>“</w:t>
      </w:r>
      <w:r w:rsidR="008C70B3" w:rsidRPr="00B34E0D">
        <w:rPr>
          <w:rFonts w:ascii="Arial Black" w:hAnsi="Arial Black"/>
          <w:color w:val="C00000"/>
          <w:sz w:val="44"/>
          <w:szCs w:val="44"/>
        </w:rPr>
        <w:t>S</w:t>
      </w:r>
      <w:r w:rsidR="00D46358" w:rsidRPr="00B34E0D">
        <w:rPr>
          <w:rFonts w:ascii="Arial Black" w:hAnsi="Arial Black"/>
          <w:color w:val="C00000"/>
          <w:sz w:val="44"/>
          <w:szCs w:val="44"/>
        </w:rPr>
        <w:t>MART</w:t>
      </w:r>
      <w:r>
        <w:rPr>
          <w:rFonts w:ascii="Arial Black" w:hAnsi="Arial Black"/>
          <w:color w:val="C00000"/>
          <w:sz w:val="44"/>
          <w:szCs w:val="44"/>
        </w:rPr>
        <w:t xml:space="preserve">” </w:t>
      </w:r>
      <w:r w:rsidR="00D46358" w:rsidRPr="00B34E0D">
        <w:rPr>
          <w:rFonts w:ascii="Arial Black" w:hAnsi="Arial Black"/>
          <w:color w:val="C00000"/>
          <w:sz w:val="44"/>
          <w:szCs w:val="44"/>
        </w:rPr>
        <w:t>GIRL</w:t>
      </w:r>
      <w:r w:rsidR="008C70B3" w:rsidRPr="00B34E0D">
        <w:rPr>
          <w:rFonts w:ascii="Arial Black" w:hAnsi="Arial Black"/>
          <w:color w:val="C00000"/>
          <w:sz w:val="44"/>
          <w:szCs w:val="44"/>
        </w:rPr>
        <w:t xml:space="preserve"> FIDE RATED CHESS TOURNAMENT</w:t>
      </w:r>
      <w:r w:rsidR="009328E3" w:rsidRPr="00B34E0D">
        <w:rPr>
          <w:rFonts w:ascii="Arial Black" w:hAnsi="Arial Black"/>
          <w:color w:val="C00000"/>
          <w:sz w:val="44"/>
          <w:szCs w:val="44"/>
        </w:rPr>
        <w:t xml:space="preserve"> - 201</w:t>
      </w:r>
      <w:r w:rsidR="0014790F" w:rsidRPr="00B34E0D">
        <w:rPr>
          <w:rFonts w:ascii="Arial Black" w:hAnsi="Arial Black"/>
          <w:color w:val="C00000"/>
          <w:sz w:val="44"/>
          <w:szCs w:val="44"/>
        </w:rPr>
        <w:t>9</w:t>
      </w:r>
    </w:p>
    <w:p w14:paraId="14AF4B61" w14:textId="77777777" w:rsidR="00167C2B" w:rsidRPr="00B34E0D" w:rsidRDefault="008C70B3" w:rsidP="00251CFB">
      <w:pPr>
        <w:pStyle w:val="NoSpacing"/>
        <w:jc w:val="center"/>
        <w:rPr>
          <w:rFonts w:ascii="Arial Black" w:hAnsi="Arial Black"/>
          <w:color w:val="C00000"/>
          <w:sz w:val="44"/>
          <w:szCs w:val="44"/>
        </w:rPr>
      </w:pPr>
      <w:r w:rsidRPr="00B34E0D">
        <w:rPr>
          <w:rFonts w:ascii="Arial Black" w:hAnsi="Arial Black"/>
          <w:color w:val="C00000"/>
          <w:sz w:val="44"/>
          <w:szCs w:val="44"/>
        </w:rPr>
        <w:t>(Only for Female</w:t>
      </w:r>
      <w:r w:rsidR="00D46358" w:rsidRPr="00B34E0D">
        <w:rPr>
          <w:rFonts w:ascii="Arial Black" w:hAnsi="Arial Black"/>
          <w:color w:val="C00000"/>
          <w:sz w:val="44"/>
          <w:szCs w:val="44"/>
        </w:rPr>
        <w:t>)</w:t>
      </w:r>
    </w:p>
    <w:p w14:paraId="23EB9065" w14:textId="77777777" w:rsidR="00820102" w:rsidRPr="00B34E0D" w:rsidRDefault="00820102">
      <w:pPr>
        <w:spacing w:line="167" w:lineRule="exact"/>
        <w:rPr>
          <w:color w:val="C00000"/>
          <w:sz w:val="36"/>
          <w:szCs w:val="36"/>
        </w:rPr>
      </w:pPr>
    </w:p>
    <w:p w14:paraId="1F0F4976" w14:textId="616EEBCA" w:rsidR="00820102" w:rsidRDefault="006D0B71" w:rsidP="003D41F4">
      <w:pPr>
        <w:ind w:left="-630"/>
        <w:jc w:val="center"/>
        <w:rPr>
          <w:rFonts w:ascii="Verdana" w:eastAsia="Verdana" w:hAnsi="Verdana" w:cs="Verdana"/>
          <w:b/>
          <w:sz w:val="24"/>
        </w:rPr>
      </w:pPr>
      <w:r>
        <w:rPr>
          <w:rFonts w:ascii="Verdana" w:eastAsia="Verdana" w:hAnsi="Verdana" w:cs="Verdana"/>
          <w:b/>
          <w:sz w:val="24"/>
        </w:rPr>
        <w:t>(AICF Event code no:</w:t>
      </w:r>
      <w:r w:rsidR="00F302D5">
        <w:rPr>
          <w:rFonts w:ascii="Verdana" w:eastAsia="Verdana" w:hAnsi="Verdana" w:cs="Verdana"/>
          <w:b/>
          <w:sz w:val="24"/>
        </w:rPr>
        <w:t xml:space="preserve"> 228906</w:t>
      </w:r>
      <w:r w:rsidR="008C70B3" w:rsidRPr="008C70B3">
        <w:rPr>
          <w:rFonts w:ascii="Arial Black" w:hAnsi="Arial Black" w:cs="Arial"/>
          <w:color w:val="222222"/>
          <w:sz w:val="24"/>
          <w:szCs w:val="24"/>
          <w:shd w:val="clear" w:color="auto" w:fill="FFFFFF"/>
        </w:rPr>
        <w:t xml:space="preserve"> / HAR /</w:t>
      </w:r>
      <w:r w:rsidR="00F302D5">
        <w:rPr>
          <w:rFonts w:ascii="Arial Black" w:hAnsi="Arial Black" w:cs="Arial"/>
          <w:color w:val="222222"/>
          <w:sz w:val="24"/>
          <w:szCs w:val="24"/>
          <w:shd w:val="clear" w:color="auto" w:fill="FFFFFF"/>
        </w:rPr>
        <w:t>SG/</w:t>
      </w:r>
      <w:r w:rsidR="008C70B3" w:rsidRPr="008C70B3">
        <w:rPr>
          <w:rFonts w:ascii="Arial Black" w:hAnsi="Arial Black" w:cs="Arial"/>
          <w:color w:val="222222"/>
          <w:sz w:val="24"/>
          <w:szCs w:val="24"/>
          <w:shd w:val="clear" w:color="auto" w:fill="FFFFFF"/>
        </w:rPr>
        <w:t xml:space="preserve"> 2019</w:t>
      </w:r>
      <w:r>
        <w:rPr>
          <w:rFonts w:ascii="Verdana" w:eastAsia="Verdana" w:hAnsi="Verdana" w:cs="Verdana"/>
          <w:b/>
          <w:sz w:val="24"/>
        </w:rPr>
        <w:t>)</w:t>
      </w:r>
    </w:p>
    <w:p w14:paraId="2881F462" w14:textId="77777777" w:rsidR="00735CA8" w:rsidRPr="00F44678" w:rsidRDefault="001F7C54" w:rsidP="00735CA8">
      <w:pPr>
        <w:jc w:val="center"/>
        <w:rPr>
          <w:color w:val="FF0000"/>
        </w:rPr>
      </w:pPr>
      <w:r>
        <w:rPr>
          <w:rFonts w:ascii="Verdana" w:eastAsia="Verdana" w:hAnsi="Verdana" w:cs="Verdana"/>
          <w:b/>
          <w:color w:val="FF0000"/>
          <w:sz w:val="24"/>
        </w:rPr>
        <w:t>16</w:t>
      </w:r>
      <w:r w:rsidR="00C32683" w:rsidRPr="00C32683">
        <w:rPr>
          <w:rFonts w:ascii="Verdana" w:eastAsia="Verdana" w:hAnsi="Verdana" w:cs="Verdana"/>
          <w:b/>
          <w:color w:val="FF0000"/>
          <w:sz w:val="24"/>
          <w:vertAlign w:val="superscript"/>
        </w:rPr>
        <w:t>th</w:t>
      </w:r>
      <w:r w:rsidR="00C32683">
        <w:rPr>
          <w:rFonts w:ascii="Verdana" w:eastAsia="Verdana" w:hAnsi="Verdana" w:cs="Verdana"/>
          <w:b/>
          <w:color w:val="FF0000"/>
          <w:sz w:val="24"/>
        </w:rPr>
        <w:t xml:space="preserve"> Oct.</w:t>
      </w:r>
      <w:r w:rsidR="00735CA8" w:rsidRPr="00F44678">
        <w:rPr>
          <w:rFonts w:ascii="Verdana" w:eastAsia="Verdana" w:hAnsi="Verdana" w:cs="Verdana"/>
          <w:b/>
          <w:color w:val="FF0000"/>
          <w:sz w:val="24"/>
        </w:rPr>
        <w:t xml:space="preserve"> to </w:t>
      </w:r>
      <w:r w:rsidR="00C32683">
        <w:rPr>
          <w:rFonts w:ascii="Verdana" w:eastAsia="Verdana" w:hAnsi="Verdana" w:cs="Verdana"/>
          <w:b/>
          <w:color w:val="FF0000"/>
          <w:sz w:val="24"/>
        </w:rPr>
        <w:t>2</w:t>
      </w:r>
      <w:r>
        <w:rPr>
          <w:rFonts w:ascii="Verdana" w:eastAsia="Verdana" w:hAnsi="Verdana" w:cs="Verdana"/>
          <w:b/>
          <w:color w:val="FF0000"/>
          <w:sz w:val="24"/>
        </w:rPr>
        <w:t>0th</w:t>
      </w:r>
      <w:r w:rsidR="00C32683">
        <w:rPr>
          <w:rFonts w:ascii="Verdana" w:eastAsia="Verdana" w:hAnsi="Verdana" w:cs="Verdana"/>
          <w:b/>
          <w:color w:val="FF0000"/>
          <w:sz w:val="24"/>
        </w:rPr>
        <w:t xml:space="preserve"> October</w:t>
      </w:r>
      <w:r w:rsidR="00735CA8" w:rsidRPr="00F44678">
        <w:rPr>
          <w:rFonts w:ascii="Verdana" w:eastAsia="Verdana" w:hAnsi="Verdana" w:cs="Verdana"/>
          <w:b/>
          <w:color w:val="FF0000"/>
          <w:sz w:val="24"/>
        </w:rPr>
        <w:t xml:space="preserve"> 201</w:t>
      </w:r>
      <w:r w:rsidR="00735CA8">
        <w:rPr>
          <w:rFonts w:ascii="Verdana" w:eastAsia="Verdana" w:hAnsi="Verdana" w:cs="Verdana"/>
          <w:b/>
          <w:color w:val="FF0000"/>
          <w:sz w:val="24"/>
        </w:rPr>
        <w:t>9</w:t>
      </w:r>
    </w:p>
    <w:p w14:paraId="1C891624" w14:textId="77777777" w:rsidR="00735CA8" w:rsidRDefault="00735CA8" w:rsidP="003D41F4">
      <w:pPr>
        <w:ind w:left="-630"/>
        <w:jc w:val="center"/>
      </w:pPr>
    </w:p>
    <w:p w14:paraId="522321F1" w14:textId="77777777" w:rsidR="00735CA8" w:rsidRPr="00C0237F" w:rsidRDefault="00735CA8" w:rsidP="00735CA8">
      <w:pPr>
        <w:jc w:val="center"/>
        <w:rPr>
          <w:rFonts w:ascii="Verdana" w:eastAsia="Verdana" w:hAnsi="Verdana" w:cs="Verdana"/>
          <w:bCs/>
          <w:sz w:val="24"/>
          <w:u w:val="single"/>
        </w:rPr>
      </w:pPr>
      <w:r w:rsidRPr="00F44678">
        <w:rPr>
          <w:rFonts w:ascii="Verdana" w:eastAsia="Verdana" w:hAnsi="Verdana" w:cs="Verdana"/>
          <w:bCs/>
          <w:sz w:val="24"/>
          <w:u w:val="single"/>
        </w:rPr>
        <w:t>Organized by</w:t>
      </w:r>
    </w:p>
    <w:p w14:paraId="28DA039A" w14:textId="77777777" w:rsidR="00735CA8" w:rsidRDefault="00735CA8" w:rsidP="00735CA8">
      <w:pPr>
        <w:spacing w:line="45" w:lineRule="exact"/>
        <w:jc w:val="center"/>
      </w:pPr>
    </w:p>
    <w:p w14:paraId="4EC8F7BF" w14:textId="77777777" w:rsidR="00735CA8" w:rsidRDefault="00C32683" w:rsidP="00735CA8">
      <w:pPr>
        <w:jc w:val="center"/>
        <w:rPr>
          <w:rFonts w:ascii="Verdana" w:eastAsia="Verdana" w:hAnsi="Verdana" w:cs="Verdana"/>
          <w:b/>
          <w:bCs/>
          <w:color w:val="00B050"/>
          <w:sz w:val="24"/>
        </w:rPr>
      </w:pPr>
      <w:r>
        <w:rPr>
          <w:rFonts w:ascii="Verdana" w:eastAsia="Verdana" w:hAnsi="Verdana" w:cs="Verdana"/>
          <w:b/>
          <w:bCs/>
          <w:color w:val="00B050"/>
          <w:sz w:val="24"/>
        </w:rPr>
        <w:t>ALL FARIDABAD CHESS ASSOCIATION</w:t>
      </w:r>
    </w:p>
    <w:p w14:paraId="0ED53B33" w14:textId="77777777" w:rsidR="00735CA8" w:rsidRPr="00F44678" w:rsidRDefault="00735CA8" w:rsidP="00735CA8">
      <w:pPr>
        <w:jc w:val="center"/>
        <w:rPr>
          <w:bCs/>
        </w:rPr>
      </w:pPr>
      <w:r w:rsidRPr="00F44678">
        <w:rPr>
          <w:rFonts w:ascii="Verdana" w:eastAsia="Verdana" w:hAnsi="Verdana" w:cs="Verdana"/>
          <w:bCs/>
          <w:sz w:val="24"/>
          <w:u w:val="single"/>
        </w:rPr>
        <w:t>Under the Aegis of</w:t>
      </w:r>
    </w:p>
    <w:p w14:paraId="254CBAB8" w14:textId="77777777" w:rsidR="00820102" w:rsidRPr="0090043D" w:rsidRDefault="00735CA8" w:rsidP="0090043D">
      <w:pPr>
        <w:jc w:val="center"/>
        <w:rPr>
          <w:color w:val="00B0F0"/>
        </w:rPr>
      </w:pPr>
      <w:r w:rsidRPr="0090043D">
        <w:rPr>
          <w:rFonts w:ascii="Verdana" w:eastAsia="Verdana" w:hAnsi="Verdana" w:cs="Verdana"/>
          <w:b/>
          <w:bCs/>
          <w:color w:val="00B0F0"/>
          <w:sz w:val="24"/>
        </w:rPr>
        <w:t>The Haryana Chess Association</w:t>
      </w:r>
    </w:p>
    <w:p w14:paraId="0BA3D840" w14:textId="77777777" w:rsidR="00820102" w:rsidRPr="00F44678" w:rsidRDefault="006D0B71" w:rsidP="006F16D1">
      <w:pPr>
        <w:jc w:val="center"/>
        <w:rPr>
          <w:bCs/>
        </w:rPr>
      </w:pPr>
      <w:r w:rsidRPr="00F44678">
        <w:rPr>
          <w:rFonts w:ascii="Verdana" w:eastAsia="Verdana" w:hAnsi="Verdana" w:cs="Verdana"/>
          <w:bCs/>
          <w:sz w:val="24"/>
          <w:u w:val="single"/>
        </w:rPr>
        <w:t>On behalf of</w:t>
      </w:r>
    </w:p>
    <w:p w14:paraId="27ABB398" w14:textId="77777777" w:rsidR="00820102" w:rsidRDefault="00820102" w:rsidP="006F16D1">
      <w:pPr>
        <w:spacing w:line="43" w:lineRule="exact"/>
        <w:jc w:val="center"/>
      </w:pPr>
    </w:p>
    <w:p w14:paraId="0115855F" w14:textId="77777777" w:rsidR="00820102" w:rsidRDefault="006D0B71" w:rsidP="006F16D1">
      <w:pPr>
        <w:jc w:val="center"/>
        <w:rPr>
          <w:rFonts w:ascii="Verdana" w:eastAsia="Verdana" w:hAnsi="Verdana" w:cs="Verdana"/>
          <w:b/>
          <w:bCs/>
          <w:color w:val="002060"/>
          <w:sz w:val="24"/>
        </w:rPr>
      </w:pPr>
      <w:r w:rsidRPr="00F44678">
        <w:rPr>
          <w:rFonts w:ascii="Verdana" w:eastAsia="Verdana" w:hAnsi="Verdana" w:cs="Verdana"/>
          <w:b/>
          <w:bCs/>
          <w:color w:val="002060"/>
          <w:sz w:val="24"/>
        </w:rPr>
        <w:t>ALL INDIA CHESS FEDERATION</w:t>
      </w:r>
    </w:p>
    <w:p w14:paraId="31AA3500" w14:textId="77777777" w:rsidR="00735CA8" w:rsidRPr="001A4E55" w:rsidRDefault="00735CA8" w:rsidP="00735CA8">
      <w:pPr>
        <w:jc w:val="center"/>
        <w:rPr>
          <w:rFonts w:ascii="Verdana" w:eastAsia="Verdana" w:hAnsi="Verdana" w:cs="Verdana"/>
          <w:b/>
          <w:bCs/>
          <w:color w:val="FF0000"/>
          <w:sz w:val="20"/>
          <w:szCs w:val="20"/>
        </w:rPr>
      </w:pPr>
    </w:p>
    <w:p w14:paraId="69C01046" w14:textId="77777777" w:rsidR="00C0237F" w:rsidRPr="00F44678" w:rsidRDefault="00C0237F" w:rsidP="006F16D1">
      <w:pPr>
        <w:jc w:val="center"/>
        <w:rPr>
          <w:b/>
          <w:bCs/>
          <w:color w:val="00B050"/>
        </w:rPr>
      </w:pPr>
    </w:p>
    <w:p w14:paraId="083D3984" w14:textId="77777777" w:rsidR="00820102" w:rsidRPr="00F44678" w:rsidRDefault="006D0B71" w:rsidP="006F16D1">
      <w:pPr>
        <w:spacing w:line="228" w:lineRule="auto"/>
        <w:jc w:val="center"/>
        <w:rPr>
          <w:bCs/>
        </w:rPr>
      </w:pPr>
      <w:r w:rsidRPr="00F44678">
        <w:rPr>
          <w:rFonts w:ascii="Verdana" w:eastAsia="Verdana" w:hAnsi="Verdana" w:cs="Verdana"/>
          <w:bCs/>
          <w:sz w:val="24"/>
          <w:u w:val="single"/>
        </w:rPr>
        <w:t>Venue</w:t>
      </w:r>
    </w:p>
    <w:p w14:paraId="2FD44449" w14:textId="77777777" w:rsidR="00820102" w:rsidRDefault="00820102">
      <w:pPr>
        <w:spacing w:line="60" w:lineRule="exact"/>
      </w:pPr>
    </w:p>
    <w:p w14:paraId="7D4C7B5C" w14:textId="0D332B52" w:rsidR="001F7C54" w:rsidRPr="00F302D5" w:rsidRDefault="001F7C54" w:rsidP="001F7C54">
      <w:pPr>
        <w:jc w:val="center"/>
        <w:rPr>
          <w:rFonts w:ascii="Verdana" w:eastAsia="Verdana" w:hAnsi="Verdana" w:cs="Verdana"/>
          <w:b/>
          <w:bCs/>
          <w:color w:val="0070C0"/>
          <w:sz w:val="36"/>
          <w:szCs w:val="36"/>
        </w:rPr>
      </w:pPr>
      <w:r w:rsidRPr="00F302D5">
        <w:rPr>
          <w:rFonts w:ascii="Verdana" w:eastAsia="Verdana" w:hAnsi="Verdana" w:cs="Verdana"/>
          <w:b/>
          <w:bCs/>
          <w:color w:val="0070C0"/>
          <w:sz w:val="36"/>
          <w:szCs w:val="36"/>
        </w:rPr>
        <w:t>Manav Rachna International School,</w:t>
      </w:r>
      <w:r w:rsidR="00F302D5">
        <w:rPr>
          <w:rFonts w:ascii="Verdana" w:eastAsia="Verdana" w:hAnsi="Verdana" w:cs="Verdana"/>
          <w:b/>
          <w:bCs/>
          <w:color w:val="0070C0"/>
          <w:sz w:val="36"/>
          <w:szCs w:val="36"/>
        </w:rPr>
        <w:t xml:space="preserve"> </w:t>
      </w:r>
      <w:proofErr w:type="spellStart"/>
      <w:r w:rsidRPr="00F302D5">
        <w:rPr>
          <w:rFonts w:ascii="Verdana" w:eastAsia="Verdana" w:hAnsi="Verdana" w:cs="Verdana"/>
          <w:b/>
          <w:bCs/>
          <w:color w:val="0070C0"/>
          <w:sz w:val="36"/>
          <w:szCs w:val="36"/>
        </w:rPr>
        <w:t>Charmwood</w:t>
      </w:r>
      <w:proofErr w:type="spellEnd"/>
      <w:r w:rsidRPr="00F302D5">
        <w:rPr>
          <w:rFonts w:ascii="Verdana" w:eastAsia="Verdana" w:hAnsi="Verdana" w:cs="Verdana"/>
          <w:b/>
          <w:bCs/>
          <w:color w:val="0070C0"/>
          <w:sz w:val="36"/>
          <w:szCs w:val="36"/>
        </w:rPr>
        <w:t>,</w:t>
      </w:r>
      <w:r w:rsidR="00F302D5">
        <w:rPr>
          <w:rFonts w:ascii="Verdana" w:eastAsia="Verdana" w:hAnsi="Verdana" w:cs="Verdana"/>
          <w:b/>
          <w:bCs/>
          <w:color w:val="0070C0"/>
          <w:sz w:val="36"/>
          <w:szCs w:val="36"/>
        </w:rPr>
        <w:t xml:space="preserve"> </w:t>
      </w:r>
      <w:r w:rsidRPr="00F302D5">
        <w:rPr>
          <w:rFonts w:ascii="Verdana" w:eastAsia="Verdana" w:hAnsi="Verdana" w:cs="Verdana"/>
          <w:b/>
          <w:bCs/>
          <w:color w:val="0070C0"/>
          <w:sz w:val="36"/>
          <w:szCs w:val="36"/>
        </w:rPr>
        <w:t>F</w:t>
      </w:r>
      <w:r w:rsidR="00F302D5">
        <w:rPr>
          <w:rFonts w:ascii="Verdana" w:eastAsia="Verdana" w:hAnsi="Verdana" w:cs="Verdana"/>
          <w:b/>
          <w:bCs/>
          <w:color w:val="0070C0"/>
          <w:sz w:val="36"/>
          <w:szCs w:val="36"/>
        </w:rPr>
        <w:t>ARIDABAD</w:t>
      </w:r>
      <w:r w:rsidR="00D46358" w:rsidRPr="00F302D5">
        <w:rPr>
          <w:rFonts w:ascii="Verdana" w:eastAsia="Verdana" w:hAnsi="Verdana" w:cs="Verdana"/>
          <w:b/>
          <w:bCs/>
          <w:color w:val="0070C0"/>
          <w:sz w:val="36"/>
          <w:szCs w:val="36"/>
        </w:rPr>
        <w:t>,</w:t>
      </w:r>
    </w:p>
    <w:p w14:paraId="7A256643" w14:textId="4504172C" w:rsidR="00E075E3" w:rsidRPr="00F302D5" w:rsidRDefault="00D46358" w:rsidP="001F7C54">
      <w:pPr>
        <w:jc w:val="center"/>
        <w:rPr>
          <w:rFonts w:ascii="Verdana" w:eastAsia="Verdana" w:hAnsi="Verdana" w:cs="Verdana"/>
          <w:b/>
          <w:bCs/>
          <w:color w:val="0070C0"/>
          <w:sz w:val="36"/>
          <w:szCs w:val="36"/>
        </w:rPr>
      </w:pPr>
      <w:r w:rsidRPr="00F302D5">
        <w:rPr>
          <w:rFonts w:ascii="Verdana" w:eastAsia="Verdana" w:hAnsi="Verdana" w:cs="Verdana"/>
          <w:b/>
          <w:bCs/>
          <w:color w:val="0070C0"/>
          <w:sz w:val="36"/>
          <w:szCs w:val="36"/>
        </w:rPr>
        <w:t xml:space="preserve"> H</w:t>
      </w:r>
      <w:r w:rsidR="00F302D5">
        <w:rPr>
          <w:rFonts w:ascii="Verdana" w:eastAsia="Verdana" w:hAnsi="Verdana" w:cs="Verdana"/>
          <w:b/>
          <w:bCs/>
          <w:color w:val="0070C0"/>
          <w:sz w:val="36"/>
          <w:szCs w:val="36"/>
        </w:rPr>
        <w:t>ARYANA</w:t>
      </w:r>
    </w:p>
    <w:p w14:paraId="07D123A3" w14:textId="77777777" w:rsidR="00E075E3" w:rsidRDefault="00E075E3" w:rsidP="00E075E3">
      <w:pPr>
        <w:rPr>
          <w:rFonts w:ascii="Verdana" w:eastAsia="Verdana" w:hAnsi="Verdana" w:cs="Verdana"/>
          <w:sz w:val="24"/>
        </w:rPr>
      </w:pPr>
    </w:p>
    <w:p w14:paraId="7D50CB19" w14:textId="19E37764" w:rsidR="00C32683" w:rsidRPr="00D46358" w:rsidRDefault="006D0B71" w:rsidP="00C32683">
      <w:pPr>
        <w:jc w:val="both"/>
        <w:rPr>
          <w:rFonts w:ascii="Verdana" w:eastAsia="Verdana" w:hAnsi="Verdana" w:cs="Verdana"/>
          <w:b/>
          <w:bCs/>
          <w:color w:val="0070C0"/>
          <w:sz w:val="24"/>
        </w:rPr>
      </w:pPr>
      <w:r w:rsidRPr="0019107D">
        <w:rPr>
          <w:rFonts w:ascii="Verdana" w:eastAsia="Verdana" w:hAnsi="Verdana" w:cs="Verdana"/>
          <w:b/>
        </w:rPr>
        <w:t xml:space="preserve">1. </w:t>
      </w:r>
      <w:proofErr w:type="spellStart"/>
      <w:r w:rsidR="00A03413" w:rsidRPr="0019107D">
        <w:rPr>
          <w:rFonts w:ascii="Verdana" w:eastAsia="Verdana" w:hAnsi="Verdana" w:cs="Verdana"/>
          <w:b/>
        </w:rPr>
        <w:t>Invitation:</w:t>
      </w:r>
      <w:r w:rsidR="00C32683">
        <w:rPr>
          <w:rFonts w:ascii="Verdana" w:eastAsia="Verdana" w:hAnsi="Verdana" w:cs="Verdana"/>
        </w:rPr>
        <w:t>ALL</w:t>
      </w:r>
      <w:proofErr w:type="spellEnd"/>
      <w:r w:rsidR="00C32683">
        <w:rPr>
          <w:rFonts w:ascii="Verdana" w:eastAsia="Verdana" w:hAnsi="Verdana" w:cs="Verdana"/>
        </w:rPr>
        <w:t xml:space="preserve"> FARIDABAD CHESS ASSOCIATION</w:t>
      </w:r>
      <w:r w:rsidRPr="0019107D">
        <w:rPr>
          <w:rFonts w:ascii="Verdana" w:eastAsia="Verdana" w:hAnsi="Verdana" w:cs="Verdana"/>
        </w:rPr>
        <w:t xml:space="preserve"> on behalf of</w:t>
      </w:r>
      <w:r w:rsidR="00D46358">
        <w:rPr>
          <w:rFonts w:ascii="Verdana" w:eastAsia="Verdana" w:hAnsi="Verdana" w:cs="Verdana"/>
        </w:rPr>
        <w:t xml:space="preserve"> The Haryana Chess Association &amp;</w:t>
      </w:r>
      <w:r w:rsidRPr="0019107D">
        <w:rPr>
          <w:rFonts w:ascii="Verdana" w:eastAsia="Verdana" w:hAnsi="Verdana" w:cs="Verdana"/>
        </w:rPr>
        <w:t xml:space="preserve"> All India Chess Federation (AICF), have the hono</w:t>
      </w:r>
      <w:r w:rsidR="006B0D19" w:rsidRPr="0019107D">
        <w:rPr>
          <w:rFonts w:ascii="Verdana" w:eastAsia="Verdana" w:hAnsi="Verdana" w:cs="Verdana"/>
        </w:rPr>
        <w:t>u</w:t>
      </w:r>
      <w:r w:rsidRPr="0019107D">
        <w:rPr>
          <w:rFonts w:ascii="Verdana" w:eastAsia="Verdana" w:hAnsi="Verdana" w:cs="Verdana"/>
        </w:rPr>
        <w:t xml:space="preserve">r to invite all the </w:t>
      </w:r>
      <w:r w:rsidR="006807E3">
        <w:rPr>
          <w:rFonts w:ascii="Verdana" w:eastAsia="Verdana" w:hAnsi="Verdana" w:cs="Verdana"/>
        </w:rPr>
        <w:t xml:space="preserve">FEMALE CHESS </w:t>
      </w:r>
      <w:proofErr w:type="spellStart"/>
      <w:r w:rsidR="006807E3">
        <w:rPr>
          <w:rFonts w:ascii="Verdana" w:eastAsia="Verdana" w:hAnsi="Verdana" w:cs="Verdana"/>
        </w:rPr>
        <w:t>PLAYERS</w:t>
      </w:r>
      <w:r w:rsidR="0090043D">
        <w:rPr>
          <w:rFonts w:ascii="Verdana" w:eastAsia="Verdana" w:hAnsi="Verdana" w:cs="Verdana"/>
        </w:rPr>
        <w:t>of</w:t>
      </w:r>
      <w:proofErr w:type="spellEnd"/>
      <w:r w:rsidRPr="0019107D">
        <w:rPr>
          <w:rFonts w:ascii="Verdana" w:eastAsia="Verdana" w:hAnsi="Verdana" w:cs="Verdana"/>
        </w:rPr>
        <w:t xml:space="preserve"> India to participate in the </w:t>
      </w:r>
      <w:r w:rsidR="00D46358">
        <w:rPr>
          <w:rFonts w:ascii="Verdana" w:eastAsia="Verdana" w:hAnsi="Verdana" w:cs="Verdana"/>
        </w:rPr>
        <w:t>Smart Girls Fide Rated Chess Tournament</w:t>
      </w:r>
      <w:r w:rsidRPr="0019107D">
        <w:rPr>
          <w:rFonts w:ascii="Verdana" w:eastAsia="Verdana" w:hAnsi="Verdana" w:cs="Verdana"/>
        </w:rPr>
        <w:t>-</w:t>
      </w:r>
      <w:r w:rsidR="005C394A" w:rsidRPr="0019107D">
        <w:rPr>
          <w:rFonts w:ascii="Verdana" w:eastAsia="Verdana" w:hAnsi="Verdana" w:cs="Verdana"/>
        </w:rPr>
        <w:t>201</w:t>
      </w:r>
      <w:r w:rsidR="00F2242B">
        <w:rPr>
          <w:rFonts w:ascii="Verdana" w:eastAsia="Verdana" w:hAnsi="Verdana" w:cs="Verdana"/>
        </w:rPr>
        <w:t>9</w:t>
      </w:r>
      <w:r w:rsidR="00D46358">
        <w:rPr>
          <w:rFonts w:ascii="Verdana" w:eastAsia="Verdana" w:hAnsi="Verdana" w:cs="Verdana"/>
        </w:rPr>
        <w:t xml:space="preserve"> (Only For Female)</w:t>
      </w:r>
      <w:r w:rsidR="00CF7E19" w:rsidRPr="0019107D">
        <w:rPr>
          <w:rFonts w:ascii="Verdana" w:eastAsia="Verdana" w:hAnsi="Verdana" w:cs="Verdana"/>
        </w:rPr>
        <w:t xml:space="preserve"> to</w:t>
      </w:r>
      <w:r w:rsidRPr="0019107D">
        <w:rPr>
          <w:rFonts w:ascii="Verdana" w:eastAsia="Verdana" w:hAnsi="Verdana" w:cs="Verdana"/>
        </w:rPr>
        <w:t xml:space="preserve"> be held at </w:t>
      </w:r>
      <w:r w:rsidR="001F7C54">
        <w:rPr>
          <w:rFonts w:ascii="Verdana" w:eastAsia="Verdana" w:hAnsi="Verdana" w:cs="Verdana"/>
          <w:b/>
          <w:bCs/>
          <w:color w:val="0070C0"/>
          <w:sz w:val="24"/>
        </w:rPr>
        <w:t>Manav Rachna International School,</w:t>
      </w:r>
      <w:r w:rsidR="00F302D5">
        <w:rPr>
          <w:rFonts w:ascii="Verdana" w:eastAsia="Verdana" w:hAnsi="Verdana" w:cs="Verdana"/>
          <w:b/>
          <w:bCs/>
          <w:color w:val="0070C0"/>
          <w:sz w:val="24"/>
        </w:rPr>
        <w:t xml:space="preserve"> </w:t>
      </w:r>
      <w:proofErr w:type="spellStart"/>
      <w:r w:rsidR="005A3EFC">
        <w:rPr>
          <w:rFonts w:ascii="Verdana" w:eastAsia="Verdana" w:hAnsi="Verdana" w:cs="Verdana"/>
          <w:b/>
          <w:bCs/>
          <w:color w:val="0070C0"/>
          <w:sz w:val="24"/>
        </w:rPr>
        <w:t>Charmwood</w:t>
      </w:r>
      <w:proofErr w:type="spellEnd"/>
      <w:r w:rsidR="005A3EFC">
        <w:rPr>
          <w:rFonts w:ascii="Verdana" w:eastAsia="Verdana" w:hAnsi="Verdana" w:cs="Verdana"/>
          <w:b/>
          <w:bCs/>
          <w:color w:val="0070C0"/>
          <w:sz w:val="24"/>
        </w:rPr>
        <w:t>,</w:t>
      </w:r>
      <w:r w:rsidR="00F302D5">
        <w:rPr>
          <w:rFonts w:ascii="Verdana" w:eastAsia="Verdana" w:hAnsi="Verdana" w:cs="Verdana"/>
          <w:b/>
          <w:bCs/>
          <w:color w:val="0070C0"/>
          <w:sz w:val="24"/>
        </w:rPr>
        <w:t xml:space="preserve"> </w:t>
      </w:r>
      <w:r w:rsidR="001F7C54">
        <w:rPr>
          <w:rFonts w:ascii="Verdana" w:eastAsia="Verdana" w:hAnsi="Verdana" w:cs="Verdana"/>
          <w:b/>
          <w:bCs/>
          <w:color w:val="0070C0"/>
          <w:sz w:val="24"/>
        </w:rPr>
        <w:t>Faridabad</w:t>
      </w:r>
      <w:r w:rsidR="00C32683">
        <w:rPr>
          <w:rFonts w:ascii="Verdana" w:eastAsia="Verdana" w:hAnsi="Verdana" w:cs="Verdana"/>
          <w:b/>
          <w:bCs/>
          <w:color w:val="0070C0"/>
          <w:sz w:val="24"/>
        </w:rPr>
        <w:t>, Haryana</w:t>
      </w:r>
    </w:p>
    <w:p w14:paraId="1F8C88B4" w14:textId="77777777" w:rsidR="00E23AF8" w:rsidRPr="0090025E" w:rsidRDefault="00E23AF8" w:rsidP="00C32683">
      <w:pPr>
        <w:rPr>
          <w:rFonts w:ascii="Verdana" w:eastAsia="Verdana" w:hAnsi="Verdana" w:cs="Verdana"/>
          <w:b/>
          <w:bCs/>
          <w:color w:val="0070C0"/>
          <w:sz w:val="24"/>
        </w:rPr>
      </w:pPr>
    </w:p>
    <w:p w14:paraId="6D65165D" w14:textId="77777777" w:rsidR="00820102" w:rsidRPr="0019107D" w:rsidRDefault="006D0B71" w:rsidP="0090025E">
      <w:pPr>
        <w:spacing w:line="251" w:lineRule="auto"/>
        <w:jc w:val="both"/>
        <w:rPr>
          <w:rFonts w:ascii="Verdana" w:eastAsia="Verdana" w:hAnsi="Verdana" w:cs="Verdana"/>
          <w:b/>
        </w:rPr>
      </w:pPr>
      <w:r w:rsidRPr="0019107D">
        <w:rPr>
          <w:rFonts w:ascii="Verdana" w:eastAsia="Verdana" w:hAnsi="Verdana" w:cs="Verdana"/>
          <w:b/>
        </w:rPr>
        <w:t xml:space="preserve">2. </w:t>
      </w:r>
      <w:proofErr w:type="spellStart"/>
      <w:proofErr w:type="gramStart"/>
      <w:r w:rsidR="00A03413" w:rsidRPr="0019107D">
        <w:rPr>
          <w:rFonts w:ascii="Verdana" w:eastAsia="Verdana" w:hAnsi="Verdana" w:cs="Verdana"/>
          <w:b/>
        </w:rPr>
        <w:t>Schedule:</w:t>
      </w:r>
      <w:r w:rsidR="00892C62" w:rsidRPr="0019107D">
        <w:rPr>
          <w:rFonts w:ascii="Verdana" w:eastAsia="Verdana" w:hAnsi="Verdana" w:cs="Verdana"/>
          <w:b/>
        </w:rPr>
        <w:t>Individual</w:t>
      </w:r>
      <w:proofErr w:type="spellEnd"/>
      <w:proofErr w:type="gramEnd"/>
      <w:r w:rsidR="00892C62" w:rsidRPr="0019107D">
        <w:rPr>
          <w:rFonts w:ascii="Verdana" w:eastAsia="Verdana" w:hAnsi="Verdana" w:cs="Verdana"/>
          <w:b/>
        </w:rPr>
        <w:t xml:space="preserve"> Championship</w:t>
      </w:r>
      <w:r w:rsidR="00702C23" w:rsidRPr="0019107D">
        <w:rPr>
          <w:rFonts w:ascii="Verdana" w:eastAsia="Verdana" w:hAnsi="Verdana" w:cs="Verdana"/>
          <w:b/>
        </w:rPr>
        <w:tab/>
      </w:r>
    </w:p>
    <w:p w14:paraId="5A17D7BC" w14:textId="77777777" w:rsidR="00E075E3" w:rsidRPr="0019107D" w:rsidRDefault="00E075E3" w:rsidP="00C44B94">
      <w:pPr>
        <w:spacing w:line="228" w:lineRule="auto"/>
        <w:rPr>
          <w:rFonts w:ascii="Verdana" w:hAnsi="Verdana"/>
          <w:color w:val="FF0000"/>
        </w:rPr>
      </w:pPr>
    </w:p>
    <w:tbl>
      <w:tblPr>
        <w:tblStyle w:val="TableGrid"/>
        <w:tblW w:w="0" w:type="auto"/>
        <w:tblLook w:val="04A0" w:firstRow="1" w:lastRow="0" w:firstColumn="1" w:lastColumn="0" w:noHBand="0" w:noVBand="1"/>
      </w:tblPr>
      <w:tblGrid>
        <w:gridCol w:w="4046"/>
        <w:gridCol w:w="2009"/>
        <w:gridCol w:w="3295"/>
      </w:tblGrid>
      <w:tr w:rsidR="001E5F81" w:rsidRPr="0019107D" w14:paraId="1ABD2911" w14:textId="77777777" w:rsidTr="00C32683">
        <w:tc>
          <w:tcPr>
            <w:tcW w:w="4046" w:type="dxa"/>
          </w:tcPr>
          <w:p w14:paraId="5FBC1B24" w14:textId="77777777" w:rsidR="00E075E3" w:rsidRPr="0019107D" w:rsidRDefault="00D46358" w:rsidP="00C44B94">
            <w:pPr>
              <w:spacing w:line="228" w:lineRule="auto"/>
              <w:rPr>
                <w:rFonts w:ascii="Verdana" w:hAnsi="Verdana"/>
              </w:rPr>
            </w:pPr>
            <w:r>
              <w:rPr>
                <w:rFonts w:ascii="Verdana" w:hAnsi="Verdana"/>
              </w:rPr>
              <w:t>Reporting time</w:t>
            </w:r>
            <w:r w:rsidR="00E075E3" w:rsidRPr="0019107D">
              <w:rPr>
                <w:rFonts w:ascii="Verdana" w:hAnsi="Verdana"/>
              </w:rPr>
              <w:t xml:space="preserve"> at the Venue</w:t>
            </w:r>
          </w:p>
        </w:tc>
        <w:tc>
          <w:tcPr>
            <w:tcW w:w="2009" w:type="dxa"/>
          </w:tcPr>
          <w:p w14:paraId="4E6A17BB" w14:textId="77777777" w:rsidR="00E075E3" w:rsidRPr="0019107D" w:rsidRDefault="00D46358" w:rsidP="001F7C54">
            <w:pPr>
              <w:spacing w:line="228" w:lineRule="auto"/>
              <w:rPr>
                <w:rFonts w:ascii="Verdana" w:hAnsi="Verdana"/>
              </w:rPr>
            </w:pPr>
            <w:r>
              <w:rPr>
                <w:rFonts w:ascii="Verdana" w:hAnsi="Verdana"/>
              </w:rPr>
              <w:t>1</w:t>
            </w:r>
            <w:r w:rsidR="001F7C54">
              <w:rPr>
                <w:rFonts w:ascii="Verdana" w:hAnsi="Verdana"/>
              </w:rPr>
              <w:t>6</w:t>
            </w:r>
            <w:r w:rsidR="00C32683" w:rsidRPr="00C32683">
              <w:rPr>
                <w:rFonts w:ascii="Verdana" w:hAnsi="Verdana"/>
                <w:vertAlign w:val="superscript"/>
              </w:rPr>
              <w:t>th</w:t>
            </w:r>
            <w:r w:rsidR="00C32683">
              <w:rPr>
                <w:rFonts w:ascii="Verdana" w:hAnsi="Verdana"/>
              </w:rPr>
              <w:t xml:space="preserve"> Oct</w:t>
            </w:r>
            <w:r w:rsidR="00E02231">
              <w:rPr>
                <w:rFonts w:ascii="Verdana" w:hAnsi="Verdana"/>
              </w:rPr>
              <w:t xml:space="preserve"> 201</w:t>
            </w:r>
            <w:r w:rsidR="004B793B">
              <w:rPr>
                <w:rFonts w:ascii="Verdana" w:hAnsi="Verdana"/>
              </w:rPr>
              <w:t>9</w:t>
            </w:r>
          </w:p>
        </w:tc>
        <w:tc>
          <w:tcPr>
            <w:tcW w:w="3295" w:type="dxa"/>
          </w:tcPr>
          <w:p w14:paraId="571D511A" w14:textId="77777777" w:rsidR="00E075E3" w:rsidRPr="0019107D" w:rsidRDefault="00E075E3" w:rsidP="00C44B94">
            <w:pPr>
              <w:spacing w:line="228" w:lineRule="auto"/>
              <w:rPr>
                <w:rFonts w:ascii="Verdana" w:hAnsi="Verdana"/>
              </w:rPr>
            </w:pPr>
            <w:r w:rsidRPr="0019107D">
              <w:rPr>
                <w:rFonts w:ascii="Verdana" w:hAnsi="Verdana"/>
              </w:rPr>
              <w:t>0</w:t>
            </w:r>
            <w:r w:rsidR="00D46358">
              <w:rPr>
                <w:rFonts w:ascii="Verdana" w:hAnsi="Verdana"/>
              </w:rPr>
              <w:t>8</w:t>
            </w:r>
            <w:r w:rsidR="002E0265" w:rsidRPr="0019107D">
              <w:rPr>
                <w:rFonts w:ascii="Verdana" w:hAnsi="Verdana"/>
              </w:rPr>
              <w:t xml:space="preserve">:00 A.M </w:t>
            </w:r>
          </w:p>
        </w:tc>
      </w:tr>
      <w:tr w:rsidR="00D46358" w:rsidRPr="0019107D" w14:paraId="7A32A880" w14:textId="77777777" w:rsidTr="00C32683">
        <w:tc>
          <w:tcPr>
            <w:tcW w:w="4046" w:type="dxa"/>
          </w:tcPr>
          <w:p w14:paraId="65DD23C0" w14:textId="77777777" w:rsidR="00D46358" w:rsidRPr="0019107D" w:rsidRDefault="00D46358" w:rsidP="00C44B94">
            <w:pPr>
              <w:spacing w:line="228" w:lineRule="auto"/>
              <w:rPr>
                <w:rFonts w:ascii="Verdana" w:hAnsi="Verdana"/>
              </w:rPr>
            </w:pPr>
            <w:r w:rsidRPr="0019107D">
              <w:rPr>
                <w:rFonts w:ascii="Verdana" w:hAnsi="Verdana"/>
              </w:rPr>
              <w:t>Inauguration / Managers meeting</w:t>
            </w:r>
          </w:p>
        </w:tc>
        <w:tc>
          <w:tcPr>
            <w:tcW w:w="2009" w:type="dxa"/>
          </w:tcPr>
          <w:p w14:paraId="6FB16DE4" w14:textId="77777777" w:rsidR="00D46358" w:rsidRPr="0019107D" w:rsidRDefault="00C32683" w:rsidP="001F7C54">
            <w:pPr>
              <w:spacing w:line="228" w:lineRule="auto"/>
              <w:rPr>
                <w:rFonts w:ascii="Verdana" w:hAnsi="Verdana"/>
              </w:rPr>
            </w:pPr>
            <w:r>
              <w:rPr>
                <w:rFonts w:ascii="Verdana" w:hAnsi="Verdana"/>
              </w:rPr>
              <w:t>1</w:t>
            </w:r>
            <w:r w:rsidR="001F7C54">
              <w:rPr>
                <w:rFonts w:ascii="Verdana" w:hAnsi="Verdana"/>
              </w:rPr>
              <w:t>6</w:t>
            </w:r>
            <w:r w:rsidRPr="00C32683">
              <w:rPr>
                <w:rFonts w:ascii="Verdana" w:hAnsi="Verdana"/>
                <w:vertAlign w:val="superscript"/>
              </w:rPr>
              <w:t>th</w:t>
            </w:r>
            <w:r>
              <w:rPr>
                <w:rFonts w:ascii="Verdana" w:hAnsi="Verdana"/>
              </w:rPr>
              <w:t xml:space="preserve"> Oct</w:t>
            </w:r>
            <w:r w:rsidR="00D46358">
              <w:rPr>
                <w:rFonts w:ascii="Verdana" w:hAnsi="Verdana"/>
              </w:rPr>
              <w:t xml:space="preserve"> 2019</w:t>
            </w:r>
          </w:p>
        </w:tc>
        <w:tc>
          <w:tcPr>
            <w:tcW w:w="3295" w:type="dxa"/>
          </w:tcPr>
          <w:p w14:paraId="04D1A850" w14:textId="77777777" w:rsidR="00D46358" w:rsidRPr="0019107D" w:rsidRDefault="00D46358" w:rsidP="00C44B94">
            <w:pPr>
              <w:spacing w:line="228" w:lineRule="auto"/>
              <w:rPr>
                <w:rFonts w:ascii="Verdana" w:hAnsi="Verdana"/>
              </w:rPr>
            </w:pPr>
            <w:r w:rsidRPr="0019107D">
              <w:rPr>
                <w:rFonts w:ascii="Verdana" w:hAnsi="Verdana"/>
              </w:rPr>
              <w:t>09:00 A.M.</w:t>
            </w:r>
          </w:p>
        </w:tc>
      </w:tr>
      <w:tr w:rsidR="00D46358" w:rsidRPr="0019107D" w14:paraId="07C8748D" w14:textId="77777777" w:rsidTr="00C32683">
        <w:tc>
          <w:tcPr>
            <w:tcW w:w="4046" w:type="dxa"/>
          </w:tcPr>
          <w:p w14:paraId="0477337C" w14:textId="77777777" w:rsidR="00D46358" w:rsidRPr="0019107D" w:rsidRDefault="00D46358" w:rsidP="00C44B94">
            <w:pPr>
              <w:spacing w:line="228" w:lineRule="auto"/>
              <w:rPr>
                <w:rFonts w:ascii="Verdana" w:hAnsi="Verdana"/>
              </w:rPr>
            </w:pPr>
            <w:r w:rsidRPr="0019107D">
              <w:rPr>
                <w:rFonts w:ascii="Verdana" w:hAnsi="Verdana"/>
              </w:rPr>
              <w:t xml:space="preserve">Round – </w:t>
            </w:r>
            <w:r w:rsidR="006C408C">
              <w:rPr>
                <w:rFonts w:ascii="Verdana" w:hAnsi="Verdana"/>
              </w:rPr>
              <w:t>One</w:t>
            </w:r>
          </w:p>
        </w:tc>
        <w:tc>
          <w:tcPr>
            <w:tcW w:w="2009" w:type="dxa"/>
          </w:tcPr>
          <w:p w14:paraId="6BFECE9F" w14:textId="77777777" w:rsidR="00D46358" w:rsidRPr="0019107D" w:rsidRDefault="00C32683" w:rsidP="001F7C54">
            <w:pPr>
              <w:spacing w:line="228" w:lineRule="auto"/>
              <w:rPr>
                <w:rFonts w:ascii="Verdana" w:hAnsi="Verdana"/>
              </w:rPr>
            </w:pPr>
            <w:r>
              <w:rPr>
                <w:rFonts w:ascii="Verdana" w:hAnsi="Verdana"/>
              </w:rPr>
              <w:t>1</w:t>
            </w:r>
            <w:r w:rsidR="001F7C54">
              <w:rPr>
                <w:rFonts w:ascii="Verdana" w:hAnsi="Verdana"/>
              </w:rPr>
              <w:t>6</w:t>
            </w:r>
            <w:r w:rsidRPr="00C32683">
              <w:rPr>
                <w:rFonts w:ascii="Verdana" w:hAnsi="Verdana"/>
                <w:vertAlign w:val="superscript"/>
              </w:rPr>
              <w:t>th</w:t>
            </w:r>
            <w:r>
              <w:rPr>
                <w:rFonts w:ascii="Verdana" w:hAnsi="Verdana"/>
              </w:rPr>
              <w:t xml:space="preserve"> Oct</w:t>
            </w:r>
            <w:r w:rsidR="00D46358">
              <w:rPr>
                <w:rFonts w:ascii="Verdana" w:hAnsi="Verdana"/>
              </w:rPr>
              <w:t xml:space="preserve"> 2019</w:t>
            </w:r>
          </w:p>
        </w:tc>
        <w:tc>
          <w:tcPr>
            <w:tcW w:w="3295" w:type="dxa"/>
          </w:tcPr>
          <w:p w14:paraId="29499AE8" w14:textId="77777777" w:rsidR="00D46358" w:rsidRPr="0019107D" w:rsidRDefault="00D46358" w:rsidP="00C44B94">
            <w:pPr>
              <w:spacing w:line="228" w:lineRule="auto"/>
              <w:rPr>
                <w:rFonts w:ascii="Verdana" w:hAnsi="Verdana"/>
              </w:rPr>
            </w:pPr>
            <w:r>
              <w:rPr>
                <w:rFonts w:ascii="Verdana" w:hAnsi="Verdana"/>
              </w:rPr>
              <w:t>10:0</w:t>
            </w:r>
            <w:r w:rsidRPr="0019107D">
              <w:rPr>
                <w:rFonts w:ascii="Verdana" w:hAnsi="Verdana"/>
              </w:rPr>
              <w:t>0 A.M.</w:t>
            </w:r>
          </w:p>
        </w:tc>
      </w:tr>
      <w:tr w:rsidR="006C408C" w:rsidRPr="0019107D" w14:paraId="2138D938" w14:textId="77777777" w:rsidTr="00C32683">
        <w:tc>
          <w:tcPr>
            <w:tcW w:w="4046" w:type="dxa"/>
          </w:tcPr>
          <w:p w14:paraId="302BF687" w14:textId="77777777" w:rsidR="006C408C" w:rsidRPr="0019107D" w:rsidRDefault="006C408C" w:rsidP="00C44B94">
            <w:pPr>
              <w:spacing w:line="228" w:lineRule="auto"/>
              <w:rPr>
                <w:rFonts w:ascii="Verdana" w:hAnsi="Verdana"/>
              </w:rPr>
            </w:pPr>
            <w:r w:rsidRPr="0019107D">
              <w:rPr>
                <w:rFonts w:ascii="Verdana" w:hAnsi="Verdana"/>
              </w:rPr>
              <w:t xml:space="preserve">Round – </w:t>
            </w:r>
            <w:r>
              <w:rPr>
                <w:rFonts w:ascii="Verdana" w:hAnsi="Verdana"/>
              </w:rPr>
              <w:t>Two</w:t>
            </w:r>
          </w:p>
        </w:tc>
        <w:tc>
          <w:tcPr>
            <w:tcW w:w="2009" w:type="dxa"/>
          </w:tcPr>
          <w:p w14:paraId="219D6074" w14:textId="77777777" w:rsidR="006C408C" w:rsidRPr="0019107D" w:rsidRDefault="00C32683" w:rsidP="001F7C54">
            <w:pPr>
              <w:spacing w:line="228" w:lineRule="auto"/>
              <w:rPr>
                <w:rFonts w:ascii="Verdana" w:hAnsi="Verdana"/>
              </w:rPr>
            </w:pPr>
            <w:r>
              <w:rPr>
                <w:rFonts w:ascii="Verdana" w:hAnsi="Verdana"/>
              </w:rPr>
              <w:t>1</w:t>
            </w:r>
            <w:r w:rsidR="001F7C54">
              <w:rPr>
                <w:rFonts w:ascii="Verdana" w:hAnsi="Verdana"/>
              </w:rPr>
              <w:t>6</w:t>
            </w:r>
            <w:r w:rsidRPr="00C32683">
              <w:rPr>
                <w:rFonts w:ascii="Verdana" w:hAnsi="Verdana"/>
                <w:vertAlign w:val="superscript"/>
              </w:rPr>
              <w:t>th</w:t>
            </w:r>
            <w:r>
              <w:rPr>
                <w:rFonts w:ascii="Verdana" w:hAnsi="Verdana"/>
              </w:rPr>
              <w:t xml:space="preserve"> Oct</w:t>
            </w:r>
            <w:r w:rsidR="006C408C">
              <w:rPr>
                <w:rFonts w:ascii="Verdana" w:hAnsi="Verdana"/>
              </w:rPr>
              <w:t xml:space="preserve"> 2019</w:t>
            </w:r>
          </w:p>
        </w:tc>
        <w:tc>
          <w:tcPr>
            <w:tcW w:w="3295" w:type="dxa"/>
          </w:tcPr>
          <w:p w14:paraId="2D89F997" w14:textId="77777777" w:rsidR="006C408C" w:rsidRPr="0019107D" w:rsidRDefault="006C408C" w:rsidP="00C44B94">
            <w:pPr>
              <w:spacing w:line="228" w:lineRule="auto"/>
              <w:rPr>
                <w:rFonts w:ascii="Verdana" w:hAnsi="Verdana"/>
              </w:rPr>
            </w:pPr>
            <w:r>
              <w:rPr>
                <w:rFonts w:ascii="Verdana" w:hAnsi="Verdana"/>
              </w:rPr>
              <w:t>03:00</w:t>
            </w:r>
            <w:r w:rsidRPr="0019107D">
              <w:rPr>
                <w:rFonts w:ascii="Verdana" w:hAnsi="Verdana"/>
              </w:rPr>
              <w:t xml:space="preserve"> P.M.</w:t>
            </w:r>
          </w:p>
        </w:tc>
      </w:tr>
      <w:tr w:rsidR="00C32683" w:rsidRPr="0019107D" w14:paraId="63043A51" w14:textId="77777777" w:rsidTr="00C32683">
        <w:tc>
          <w:tcPr>
            <w:tcW w:w="4046" w:type="dxa"/>
          </w:tcPr>
          <w:p w14:paraId="1CF1F823" w14:textId="77777777" w:rsidR="00C32683" w:rsidRPr="0019107D" w:rsidRDefault="00C32683" w:rsidP="00C32683">
            <w:pPr>
              <w:spacing w:line="228" w:lineRule="auto"/>
              <w:rPr>
                <w:rFonts w:ascii="Verdana" w:hAnsi="Verdana"/>
              </w:rPr>
            </w:pPr>
            <w:r w:rsidRPr="0019107D">
              <w:rPr>
                <w:rFonts w:ascii="Verdana" w:hAnsi="Verdana"/>
              </w:rPr>
              <w:t xml:space="preserve">Round – </w:t>
            </w:r>
            <w:r>
              <w:rPr>
                <w:rFonts w:ascii="Verdana" w:hAnsi="Verdana"/>
              </w:rPr>
              <w:t>Three</w:t>
            </w:r>
          </w:p>
        </w:tc>
        <w:tc>
          <w:tcPr>
            <w:tcW w:w="2009" w:type="dxa"/>
          </w:tcPr>
          <w:p w14:paraId="09C91270" w14:textId="77777777" w:rsidR="00C32683" w:rsidRPr="0019107D" w:rsidRDefault="001F7C54" w:rsidP="00C32683">
            <w:pPr>
              <w:spacing w:line="228" w:lineRule="auto"/>
              <w:rPr>
                <w:rFonts w:ascii="Verdana" w:hAnsi="Verdana"/>
              </w:rPr>
            </w:pPr>
            <w:r>
              <w:rPr>
                <w:rFonts w:ascii="Verdana" w:hAnsi="Verdana"/>
              </w:rPr>
              <w:t>17</w:t>
            </w:r>
            <w:r w:rsidR="00C32683" w:rsidRPr="00215F29">
              <w:rPr>
                <w:rFonts w:ascii="Verdana" w:hAnsi="Verdana"/>
                <w:vertAlign w:val="superscript"/>
              </w:rPr>
              <w:t>th</w:t>
            </w:r>
            <w:r w:rsidR="00C32683" w:rsidRPr="00215F29">
              <w:rPr>
                <w:rFonts w:ascii="Verdana" w:hAnsi="Verdana"/>
              </w:rPr>
              <w:t xml:space="preserve"> Oct 2019</w:t>
            </w:r>
          </w:p>
        </w:tc>
        <w:tc>
          <w:tcPr>
            <w:tcW w:w="3295" w:type="dxa"/>
          </w:tcPr>
          <w:p w14:paraId="01D4FD40" w14:textId="77777777" w:rsidR="00C32683" w:rsidRPr="0019107D" w:rsidRDefault="00C32683" w:rsidP="001F7C54">
            <w:pPr>
              <w:spacing w:line="228" w:lineRule="auto"/>
              <w:rPr>
                <w:rFonts w:ascii="Verdana" w:hAnsi="Verdana"/>
              </w:rPr>
            </w:pPr>
            <w:r w:rsidRPr="0019107D">
              <w:rPr>
                <w:rFonts w:ascii="Verdana" w:hAnsi="Verdana"/>
              </w:rPr>
              <w:t>09:</w:t>
            </w:r>
            <w:r w:rsidR="001F7C54">
              <w:rPr>
                <w:rFonts w:ascii="Verdana" w:hAnsi="Verdana"/>
              </w:rPr>
              <w:t>3</w:t>
            </w:r>
            <w:r w:rsidRPr="0019107D">
              <w:rPr>
                <w:rFonts w:ascii="Verdana" w:hAnsi="Verdana"/>
              </w:rPr>
              <w:t>0 A.M.</w:t>
            </w:r>
          </w:p>
        </w:tc>
      </w:tr>
      <w:tr w:rsidR="00C32683" w:rsidRPr="0019107D" w14:paraId="718D6474" w14:textId="77777777" w:rsidTr="00C32683">
        <w:tc>
          <w:tcPr>
            <w:tcW w:w="4046" w:type="dxa"/>
          </w:tcPr>
          <w:p w14:paraId="343E2CDD" w14:textId="77777777" w:rsidR="00C32683" w:rsidRPr="0019107D" w:rsidRDefault="00C32683" w:rsidP="00C32683">
            <w:pPr>
              <w:spacing w:line="228" w:lineRule="auto"/>
              <w:rPr>
                <w:rFonts w:ascii="Verdana" w:hAnsi="Verdana"/>
              </w:rPr>
            </w:pPr>
            <w:r w:rsidRPr="0019107D">
              <w:rPr>
                <w:rFonts w:ascii="Verdana" w:hAnsi="Verdana"/>
              </w:rPr>
              <w:t xml:space="preserve">Round – </w:t>
            </w:r>
            <w:r>
              <w:rPr>
                <w:rFonts w:ascii="Verdana" w:hAnsi="Verdana"/>
              </w:rPr>
              <w:t>Four</w:t>
            </w:r>
          </w:p>
        </w:tc>
        <w:tc>
          <w:tcPr>
            <w:tcW w:w="2009" w:type="dxa"/>
          </w:tcPr>
          <w:p w14:paraId="504BF94B" w14:textId="77777777" w:rsidR="00C32683" w:rsidRPr="0019107D" w:rsidRDefault="001F7C54" w:rsidP="00C32683">
            <w:pPr>
              <w:spacing w:line="228" w:lineRule="auto"/>
              <w:rPr>
                <w:rFonts w:ascii="Verdana" w:hAnsi="Verdana"/>
              </w:rPr>
            </w:pPr>
            <w:r>
              <w:rPr>
                <w:rFonts w:ascii="Verdana" w:hAnsi="Verdana"/>
              </w:rPr>
              <w:t>17</w:t>
            </w:r>
            <w:r w:rsidR="00C32683" w:rsidRPr="00215F29">
              <w:rPr>
                <w:rFonts w:ascii="Verdana" w:hAnsi="Verdana"/>
                <w:vertAlign w:val="superscript"/>
              </w:rPr>
              <w:t>th</w:t>
            </w:r>
            <w:r w:rsidR="00C32683" w:rsidRPr="00215F29">
              <w:rPr>
                <w:rFonts w:ascii="Verdana" w:hAnsi="Verdana"/>
              </w:rPr>
              <w:t xml:space="preserve"> Oct 2019</w:t>
            </w:r>
          </w:p>
        </w:tc>
        <w:tc>
          <w:tcPr>
            <w:tcW w:w="3295" w:type="dxa"/>
          </w:tcPr>
          <w:p w14:paraId="0DA79860" w14:textId="77777777" w:rsidR="00C32683" w:rsidRPr="0019107D" w:rsidRDefault="00C32683" w:rsidP="00C32683">
            <w:pPr>
              <w:spacing w:line="228" w:lineRule="auto"/>
              <w:rPr>
                <w:rFonts w:ascii="Verdana" w:hAnsi="Verdana"/>
              </w:rPr>
            </w:pPr>
            <w:r>
              <w:rPr>
                <w:rFonts w:ascii="Verdana" w:hAnsi="Verdana"/>
              </w:rPr>
              <w:t>02:3</w:t>
            </w:r>
            <w:r w:rsidRPr="0019107D">
              <w:rPr>
                <w:rFonts w:ascii="Verdana" w:hAnsi="Verdana"/>
              </w:rPr>
              <w:t>0 P.M.</w:t>
            </w:r>
          </w:p>
        </w:tc>
      </w:tr>
      <w:tr w:rsidR="00C32683" w:rsidRPr="0019107D" w14:paraId="291613EC" w14:textId="77777777" w:rsidTr="00C32683">
        <w:tc>
          <w:tcPr>
            <w:tcW w:w="4046" w:type="dxa"/>
          </w:tcPr>
          <w:p w14:paraId="58539E37" w14:textId="77777777" w:rsidR="00C32683" w:rsidRPr="0019107D" w:rsidRDefault="00C32683" w:rsidP="00C32683">
            <w:pPr>
              <w:spacing w:line="228" w:lineRule="auto"/>
              <w:rPr>
                <w:rFonts w:ascii="Verdana" w:hAnsi="Verdana"/>
              </w:rPr>
            </w:pPr>
            <w:r w:rsidRPr="0019107D">
              <w:rPr>
                <w:rFonts w:ascii="Verdana" w:hAnsi="Verdana"/>
              </w:rPr>
              <w:t xml:space="preserve">Round – </w:t>
            </w:r>
            <w:r>
              <w:rPr>
                <w:rFonts w:ascii="Verdana" w:hAnsi="Verdana"/>
              </w:rPr>
              <w:t>Five</w:t>
            </w:r>
          </w:p>
        </w:tc>
        <w:tc>
          <w:tcPr>
            <w:tcW w:w="2009" w:type="dxa"/>
          </w:tcPr>
          <w:p w14:paraId="1AE9895C" w14:textId="77777777" w:rsidR="00C32683" w:rsidRPr="0019107D" w:rsidRDefault="001F7C54" w:rsidP="001F7C54">
            <w:pPr>
              <w:spacing w:line="228" w:lineRule="auto"/>
              <w:rPr>
                <w:rFonts w:ascii="Verdana" w:hAnsi="Verdana"/>
              </w:rPr>
            </w:pPr>
            <w:r>
              <w:rPr>
                <w:rFonts w:ascii="Verdana" w:hAnsi="Verdana"/>
              </w:rPr>
              <w:t>18th</w:t>
            </w:r>
            <w:r w:rsidR="00C32683" w:rsidRPr="00215F29">
              <w:rPr>
                <w:rFonts w:ascii="Verdana" w:hAnsi="Verdana"/>
              </w:rPr>
              <w:t>Oct 2019</w:t>
            </w:r>
          </w:p>
        </w:tc>
        <w:tc>
          <w:tcPr>
            <w:tcW w:w="3295" w:type="dxa"/>
          </w:tcPr>
          <w:p w14:paraId="0C475F0C" w14:textId="77777777" w:rsidR="00C32683" w:rsidRPr="0019107D" w:rsidRDefault="00C32683" w:rsidP="001F7C54">
            <w:pPr>
              <w:spacing w:line="228" w:lineRule="auto"/>
              <w:rPr>
                <w:rFonts w:ascii="Verdana" w:hAnsi="Verdana"/>
              </w:rPr>
            </w:pPr>
            <w:r w:rsidRPr="0019107D">
              <w:rPr>
                <w:rFonts w:ascii="Verdana" w:hAnsi="Verdana"/>
              </w:rPr>
              <w:t>09:</w:t>
            </w:r>
            <w:r w:rsidR="001F7C54">
              <w:rPr>
                <w:rFonts w:ascii="Verdana" w:hAnsi="Verdana"/>
              </w:rPr>
              <w:t>3</w:t>
            </w:r>
            <w:r w:rsidRPr="0019107D">
              <w:rPr>
                <w:rFonts w:ascii="Verdana" w:hAnsi="Verdana"/>
              </w:rPr>
              <w:t>0 A.M.</w:t>
            </w:r>
          </w:p>
        </w:tc>
      </w:tr>
      <w:tr w:rsidR="00C32683" w:rsidRPr="0019107D" w14:paraId="4370898A" w14:textId="77777777" w:rsidTr="00C32683">
        <w:tc>
          <w:tcPr>
            <w:tcW w:w="4046" w:type="dxa"/>
          </w:tcPr>
          <w:p w14:paraId="4F06FFED" w14:textId="77777777" w:rsidR="00C32683" w:rsidRPr="0019107D" w:rsidRDefault="00C32683" w:rsidP="00C32683">
            <w:pPr>
              <w:spacing w:line="228" w:lineRule="auto"/>
              <w:rPr>
                <w:rFonts w:ascii="Verdana" w:hAnsi="Verdana"/>
              </w:rPr>
            </w:pPr>
            <w:r w:rsidRPr="0019107D">
              <w:rPr>
                <w:rFonts w:ascii="Verdana" w:hAnsi="Verdana"/>
              </w:rPr>
              <w:t xml:space="preserve">Round </w:t>
            </w:r>
            <w:r>
              <w:rPr>
                <w:rFonts w:ascii="Verdana" w:hAnsi="Verdana"/>
              </w:rPr>
              <w:t>–Six</w:t>
            </w:r>
          </w:p>
        </w:tc>
        <w:tc>
          <w:tcPr>
            <w:tcW w:w="2009" w:type="dxa"/>
          </w:tcPr>
          <w:p w14:paraId="5A9513F8" w14:textId="77777777" w:rsidR="00C32683" w:rsidRPr="0019107D" w:rsidRDefault="001F7C54" w:rsidP="001F7C54">
            <w:pPr>
              <w:spacing w:line="228" w:lineRule="auto"/>
              <w:rPr>
                <w:rFonts w:ascii="Verdana" w:hAnsi="Verdana"/>
              </w:rPr>
            </w:pPr>
            <w:r>
              <w:rPr>
                <w:rFonts w:ascii="Verdana" w:hAnsi="Verdana"/>
              </w:rPr>
              <w:t>18th</w:t>
            </w:r>
            <w:r w:rsidR="00C32683" w:rsidRPr="00215F29">
              <w:rPr>
                <w:rFonts w:ascii="Verdana" w:hAnsi="Verdana"/>
              </w:rPr>
              <w:t>Oct 2019</w:t>
            </w:r>
          </w:p>
        </w:tc>
        <w:tc>
          <w:tcPr>
            <w:tcW w:w="3295" w:type="dxa"/>
          </w:tcPr>
          <w:p w14:paraId="242BE803" w14:textId="77777777" w:rsidR="00C32683" w:rsidRPr="0019107D" w:rsidRDefault="00C32683" w:rsidP="00C32683">
            <w:pPr>
              <w:spacing w:line="228" w:lineRule="auto"/>
              <w:rPr>
                <w:rFonts w:ascii="Verdana" w:hAnsi="Verdana"/>
              </w:rPr>
            </w:pPr>
            <w:r>
              <w:rPr>
                <w:rFonts w:ascii="Verdana" w:hAnsi="Verdana"/>
              </w:rPr>
              <w:t>02:3</w:t>
            </w:r>
            <w:r w:rsidRPr="0019107D">
              <w:rPr>
                <w:rFonts w:ascii="Verdana" w:hAnsi="Verdana"/>
              </w:rPr>
              <w:t>0 P.M.</w:t>
            </w:r>
          </w:p>
        </w:tc>
      </w:tr>
      <w:tr w:rsidR="00C32683" w:rsidRPr="0019107D" w14:paraId="7069C6EA" w14:textId="77777777" w:rsidTr="00C32683">
        <w:tc>
          <w:tcPr>
            <w:tcW w:w="4046" w:type="dxa"/>
          </w:tcPr>
          <w:p w14:paraId="4F5953CA" w14:textId="77777777" w:rsidR="00C32683" w:rsidRPr="0019107D" w:rsidRDefault="00C32683" w:rsidP="00C32683">
            <w:pPr>
              <w:spacing w:line="228" w:lineRule="auto"/>
              <w:rPr>
                <w:rFonts w:ascii="Verdana" w:hAnsi="Verdana"/>
              </w:rPr>
            </w:pPr>
            <w:r w:rsidRPr="0019107D">
              <w:rPr>
                <w:rFonts w:ascii="Verdana" w:hAnsi="Verdana"/>
              </w:rPr>
              <w:t xml:space="preserve">Round </w:t>
            </w:r>
            <w:r>
              <w:rPr>
                <w:rFonts w:ascii="Verdana" w:hAnsi="Verdana"/>
              </w:rPr>
              <w:t>–Seven</w:t>
            </w:r>
          </w:p>
        </w:tc>
        <w:tc>
          <w:tcPr>
            <w:tcW w:w="2009" w:type="dxa"/>
          </w:tcPr>
          <w:p w14:paraId="30F0525D" w14:textId="77777777" w:rsidR="00C32683" w:rsidRPr="0019107D" w:rsidRDefault="001F7C54" w:rsidP="00C32683">
            <w:pPr>
              <w:spacing w:line="228" w:lineRule="auto"/>
              <w:rPr>
                <w:rFonts w:ascii="Verdana" w:hAnsi="Verdana"/>
              </w:rPr>
            </w:pPr>
            <w:r>
              <w:rPr>
                <w:rFonts w:ascii="Verdana" w:hAnsi="Verdana"/>
              </w:rPr>
              <w:t>19th</w:t>
            </w:r>
            <w:r w:rsidR="00C32683" w:rsidRPr="00215F29">
              <w:rPr>
                <w:rFonts w:ascii="Verdana" w:hAnsi="Verdana"/>
              </w:rPr>
              <w:t>Oct 2019</w:t>
            </w:r>
          </w:p>
        </w:tc>
        <w:tc>
          <w:tcPr>
            <w:tcW w:w="3295" w:type="dxa"/>
          </w:tcPr>
          <w:p w14:paraId="0E94756E" w14:textId="77777777" w:rsidR="00C32683" w:rsidRPr="0019107D" w:rsidRDefault="00C32683" w:rsidP="001F7C54">
            <w:pPr>
              <w:spacing w:line="228" w:lineRule="auto"/>
              <w:rPr>
                <w:rFonts w:ascii="Verdana" w:hAnsi="Verdana"/>
              </w:rPr>
            </w:pPr>
            <w:r w:rsidRPr="0019107D">
              <w:rPr>
                <w:rFonts w:ascii="Verdana" w:hAnsi="Verdana"/>
              </w:rPr>
              <w:t>09:</w:t>
            </w:r>
            <w:r w:rsidR="001F7C54">
              <w:rPr>
                <w:rFonts w:ascii="Verdana" w:hAnsi="Verdana"/>
              </w:rPr>
              <w:t>3</w:t>
            </w:r>
            <w:r w:rsidRPr="0019107D">
              <w:rPr>
                <w:rFonts w:ascii="Verdana" w:hAnsi="Verdana"/>
              </w:rPr>
              <w:t>0 A.M.</w:t>
            </w:r>
          </w:p>
        </w:tc>
      </w:tr>
      <w:tr w:rsidR="00C32683" w:rsidRPr="0019107D" w14:paraId="53A3A09D" w14:textId="77777777" w:rsidTr="00C32683">
        <w:tc>
          <w:tcPr>
            <w:tcW w:w="4046" w:type="dxa"/>
          </w:tcPr>
          <w:p w14:paraId="2500E390" w14:textId="77777777" w:rsidR="00C32683" w:rsidRPr="0019107D" w:rsidRDefault="00C32683" w:rsidP="00C32683">
            <w:pPr>
              <w:spacing w:line="228" w:lineRule="auto"/>
              <w:rPr>
                <w:rFonts w:ascii="Verdana" w:hAnsi="Verdana"/>
              </w:rPr>
            </w:pPr>
            <w:r w:rsidRPr="0019107D">
              <w:rPr>
                <w:rFonts w:ascii="Verdana" w:hAnsi="Verdana"/>
              </w:rPr>
              <w:t xml:space="preserve">Round </w:t>
            </w:r>
            <w:r>
              <w:rPr>
                <w:rFonts w:ascii="Verdana" w:hAnsi="Verdana"/>
              </w:rPr>
              <w:t>–Eight</w:t>
            </w:r>
          </w:p>
        </w:tc>
        <w:tc>
          <w:tcPr>
            <w:tcW w:w="2009" w:type="dxa"/>
          </w:tcPr>
          <w:p w14:paraId="2E26DC29" w14:textId="77777777" w:rsidR="00C32683" w:rsidRPr="0019107D" w:rsidRDefault="001F7C54" w:rsidP="00C32683">
            <w:pPr>
              <w:spacing w:line="228" w:lineRule="auto"/>
              <w:rPr>
                <w:rFonts w:ascii="Verdana" w:hAnsi="Verdana"/>
              </w:rPr>
            </w:pPr>
            <w:r>
              <w:rPr>
                <w:rFonts w:ascii="Verdana" w:hAnsi="Verdana"/>
              </w:rPr>
              <w:t>19th</w:t>
            </w:r>
            <w:r w:rsidR="00C32683">
              <w:rPr>
                <w:rFonts w:ascii="Verdana" w:hAnsi="Verdana"/>
              </w:rPr>
              <w:t xml:space="preserve"> </w:t>
            </w:r>
            <w:r w:rsidR="00C32683" w:rsidRPr="00215F29">
              <w:rPr>
                <w:rFonts w:ascii="Verdana" w:hAnsi="Verdana"/>
              </w:rPr>
              <w:t>Oct 2019</w:t>
            </w:r>
          </w:p>
        </w:tc>
        <w:tc>
          <w:tcPr>
            <w:tcW w:w="3295" w:type="dxa"/>
          </w:tcPr>
          <w:p w14:paraId="23D8EA5C" w14:textId="77777777" w:rsidR="00C32683" w:rsidRPr="0019107D" w:rsidRDefault="00C32683" w:rsidP="00C32683">
            <w:pPr>
              <w:spacing w:line="228" w:lineRule="auto"/>
              <w:rPr>
                <w:rFonts w:ascii="Verdana" w:hAnsi="Verdana"/>
              </w:rPr>
            </w:pPr>
            <w:r>
              <w:rPr>
                <w:rFonts w:ascii="Verdana" w:hAnsi="Verdana"/>
              </w:rPr>
              <w:t>02:3</w:t>
            </w:r>
            <w:r w:rsidRPr="0019107D">
              <w:rPr>
                <w:rFonts w:ascii="Verdana" w:hAnsi="Verdana"/>
              </w:rPr>
              <w:t>0 P.M.</w:t>
            </w:r>
          </w:p>
        </w:tc>
      </w:tr>
      <w:tr w:rsidR="00C32683" w:rsidRPr="0019107D" w14:paraId="37580685" w14:textId="77777777" w:rsidTr="00C32683">
        <w:tc>
          <w:tcPr>
            <w:tcW w:w="4046" w:type="dxa"/>
          </w:tcPr>
          <w:p w14:paraId="47559508" w14:textId="77777777" w:rsidR="00C32683" w:rsidRPr="0019107D" w:rsidRDefault="00C32683" w:rsidP="00C32683">
            <w:pPr>
              <w:spacing w:line="228" w:lineRule="auto"/>
              <w:rPr>
                <w:rFonts w:ascii="Verdana" w:hAnsi="Verdana"/>
              </w:rPr>
            </w:pPr>
            <w:r w:rsidRPr="0019107D">
              <w:rPr>
                <w:rFonts w:ascii="Verdana" w:hAnsi="Verdana"/>
              </w:rPr>
              <w:t xml:space="preserve">Round – </w:t>
            </w:r>
            <w:r>
              <w:rPr>
                <w:rFonts w:ascii="Verdana" w:hAnsi="Verdana"/>
              </w:rPr>
              <w:t>Nine</w:t>
            </w:r>
          </w:p>
        </w:tc>
        <w:tc>
          <w:tcPr>
            <w:tcW w:w="2009" w:type="dxa"/>
          </w:tcPr>
          <w:p w14:paraId="39432042" w14:textId="77777777" w:rsidR="00C32683" w:rsidRPr="0019107D" w:rsidRDefault="001F7C54" w:rsidP="00C32683">
            <w:pPr>
              <w:spacing w:line="228" w:lineRule="auto"/>
              <w:rPr>
                <w:rFonts w:ascii="Verdana" w:hAnsi="Verdana"/>
              </w:rPr>
            </w:pPr>
            <w:r>
              <w:rPr>
                <w:rFonts w:ascii="Verdana" w:hAnsi="Verdana"/>
              </w:rPr>
              <w:t>20nd</w:t>
            </w:r>
            <w:r w:rsidR="00C32683" w:rsidRPr="00215F29">
              <w:rPr>
                <w:rFonts w:ascii="Verdana" w:hAnsi="Verdana"/>
              </w:rPr>
              <w:t>Oct 2019</w:t>
            </w:r>
          </w:p>
        </w:tc>
        <w:tc>
          <w:tcPr>
            <w:tcW w:w="3295" w:type="dxa"/>
          </w:tcPr>
          <w:p w14:paraId="5F396156" w14:textId="77777777" w:rsidR="00C32683" w:rsidRPr="0019107D" w:rsidRDefault="00C32683" w:rsidP="001F7C54">
            <w:pPr>
              <w:spacing w:line="228" w:lineRule="auto"/>
              <w:rPr>
                <w:rFonts w:ascii="Verdana" w:hAnsi="Verdana"/>
              </w:rPr>
            </w:pPr>
            <w:r w:rsidRPr="0019107D">
              <w:rPr>
                <w:rFonts w:ascii="Verdana" w:hAnsi="Verdana"/>
              </w:rPr>
              <w:t>09:</w:t>
            </w:r>
            <w:r w:rsidR="001F7C54">
              <w:rPr>
                <w:rFonts w:ascii="Verdana" w:hAnsi="Verdana"/>
              </w:rPr>
              <w:t>3</w:t>
            </w:r>
            <w:r w:rsidRPr="0019107D">
              <w:rPr>
                <w:rFonts w:ascii="Verdana" w:hAnsi="Verdana"/>
              </w:rPr>
              <w:t>0 A.M.</w:t>
            </w:r>
          </w:p>
        </w:tc>
      </w:tr>
      <w:tr w:rsidR="00C32683" w:rsidRPr="0019107D" w14:paraId="46319418" w14:textId="77777777" w:rsidTr="00C32683">
        <w:tc>
          <w:tcPr>
            <w:tcW w:w="4046" w:type="dxa"/>
          </w:tcPr>
          <w:p w14:paraId="46FEF3D5" w14:textId="77777777" w:rsidR="00C32683" w:rsidRPr="0019107D" w:rsidRDefault="00C32683" w:rsidP="00C32683">
            <w:pPr>
              <w:spacing w:line="228" w:lineRule="auto"/>
              <w:rPr>
                <w:rFonts w:ascii="Verdana" w:hAnsi="Verdana"/>
              </w:rPr>
            </w:pPr>
            <w:r w:rsidRPr="0019107D">
              <w:rPr>
                <w:rFonts w:ascii="Verdana" w:hAnsi="Verdana"/>
              </w:rPr>
              <w:t>Prize Distribution</w:t>
            </w:r>
          </w:p>
        </w:tc>
        <w:tc>
          <w:tcPr>
            <w:tcW w:w="2009" w:type="dxa"/>
          </w:tcPr>
          <w:p w14:paraId="3DDD1236" w14:textId="77777777" w:rsidR="00C32683" w:rsidRPr="0019107D" w:rsidRDefault="001F7C54" w:rsidP="00C32683">
            <w:pPr>
              <w:spacing w:line="228" w:lineRule="auto"/>
              <w:rPr>
                <w:rFonts w:ascii="Verdana" w:hAnsi="Verdana"/>
              </w:rPr>
            </w:pPr>
            <w:r>
              <w:rPr>
                <w:rFonts w:ascii="Verdana" w:hAnsi="Verdana"/>
              </w:rPr>
              <w:t>20nd</w:t>
            </w:r>
            <w:r w:rsidR="00C32683" w:rsidRPr="00215F29">
              <w:rPr>
                <w:rFonts w:ascii="Verdana" w:hAnsi="Verdana"/>
              </w:rPr>
              <w:t>Oct 2019</w:t>
            </w:r>
          </w:p>
        </w:tc>
        <w:tc>
          <w:tcPr>
            <w:tcW w:w="3295" w:type="dxa"/>
          </w:tcPr>
          <w:p w14:paraId="651087AB" w14:textId="77777777" w:rsidR="00C32683" w:rsidRPr="0019107D" w:rsidRDefault="00C32683" w:rsidP="00C32683">
            <w:pPr>
              <w:spacing w:line="228" w:lineRule="auto"/>
              <w:rPr>
                <w:rFonts w:ascii="Verdana" w:hAnsi="Verdana"/>
              </w:rPr>
            </w:pPr>
            <w:r w:rsidRPr="0019107D">
              <w:rPr>
                <w:rFonts w:ascii="Verdana" w:hAnsi="Verdana"/>
              </w:rPr>
              <w:t>03:00 P.M.</w:t>
            </w:r>
          </w:p>
        </w:tc>
      </w:tr>
    </w:tbl>
    <w:p w14:paraId="06F91DF1" w14:textId="6629817E" w:rsidR="00251CFB" w:rsidRDefault="00251CFB" w:rsidP="00702C23">
      <w:pPr>
        <w:tabs>
          <w:tab w:val="left" w:pos="720"/>
          <w:tab w:val="left" w:pos="1440"/>
          <w:tab w:val="left" w:pos="2160"/>
          <w:tab w:val="left" w:pos="2880"/>
          <w:tab w:val="left" w:pos="3600"/>
          <w:tab w:val="left" w:pos="4320"/>
          <w:tab w:val="left" w:pos="5100"/>
        </w:tabs>
        <w:rPr>
          <w:rFonts w:ascii="Verdana" w:eastAsia="Verdana" w:hAnsi="Verdana" w:cs="Verdana"/>
          <w:b/>
        </w:rPr>
      </w:pPr>
    </w:p>
    <w:p w14:paraId="6159B53C" w14:textId="77777777" w:rsidR="00F302D5" w:rsidRDefault="00F302D5" w:rsidP="00702C23">
      <w:pPr>
        <w:tabs>
          <w:tab w:val="left" w:pos="720"/>
          <w:tab w:val="left" w:pos="1440"/>
          <w:tab w:val="left" w:pos="2160"/>
          <w:tab w:val="left" w:pos="2880"/>
          <w:tab w:val="left" w:pos="3600"/>
          <w:tab w:val="left" w:pos="4320"/>
          <w:tab w:val="left" w:pos="5100"/>
        </w:tabs>
        <w:rPr>
          <w:rFonts w:ascii="Verdana" w:eastAsia="Verdana" w:hAnsi="Verdana" w:cs="Verdana"/>
          <w:b/>
        </w:rPr>
      </w:pPr>
    </w:p>
    <w:tbl>
      <w:tblPr>
        <w:tblStyle w:val="TableGrid"/>
        <w:tblpPr w:leftFromText="180" w:rightFromText="180" w:vertAnchor="text" w:horzAnchor="margin" w:tblpXSpec="center" w:tblpY="861"/>
        <w:tblW w:w="10740" w:type="dxa"/>
        <w:tblLook w:val="04A0" w:firstRow="1" w:lastRow="0" w:firstColumn="1" w:lastColumn="0" w:noHBand="0" w:noVBand="1"/>
      </w:tblPr>
      <w:tblGrid>
        <w:gridCol w:w="1337"/>
        <w:gridCol w:w="9403"/>
      </w:tblGrid>
      <w:tr w:rsidR="00547A1B" w:rsidRPr="006B6D76" w14:paraId="3FEDA5F1" w14:textId="77777777" w:rsidTr="001F7C54">
        <w:trPr>
          <w:trHeight w:val="779"/>
        </w:trPr>
        <w:tc>
          <w:tcPr>
            <w:tcW w:w="10740" w:type="dxa"/>
            <w:gridSpan w:val="2"/>
            <w:shd w:val="clear" w:color="auto" w:fill="auto"/>
          </w:tcPr>
          <w:p w14:paraId="1DFE4D71" w14:textId="77777777" w:rsidR="00547A1B" w:rsidRPr="00E8750E" w:rsidRDefault="00547A1B" w:rsidP="001F7C54">
            <w:pPr>
              <w:shd w:val="clear" w:color="auto" w:fill="FFC000"/>
              <w:jc w:val="center"/>
              <w:rPr>
                <w:rFonts w:ascii="Arial Black" w:hAnsi="Arial Black" w:cstheme="minorHAnsi"/>
                <w:b/>
                <w:sz w:val="36"/>
                <w:szCs w:val="36"/>
              </w:rPr>
            </w:pPr>
            <w:r>
              <w:rPr>
                <w:rFonts w:ascii="Arial Black" w:hAnsi="Arial Black" w:cstheme="minorHAnsi"/>
                <w:b/>
                <w:sz w:val="36"/>
                <w:szCs w:val="36"/>
              </w:rPr>
              <w:t xml:space="preserve">Prizes </w:t>
            </w:r>
            <w:proofErr w:type="gramStart"/>
            <w:r>
              <w:rPr>
                <w:rFonts w:ascii="Arial Black" w:hAnsi="Arial Black" w:cstheme="minorHAnsi"/>
                <w:b/>
                <w:sz w:val="36"/>
                <w:szCs w:val="36"/>
              </w:rPr>
              <w:t>For</w:t>
            </w:r>
            <w:proofErr w:type="gramEnd"/>
            <w:r>
              <w:rPr>
                <w:rFonts w:ascii="Arial Black" w:hAnsi="Arial Black" w:cstheme="minorHAnsi"/>
                <w:b/>
                <w:sz w:val="36"/>
                <w:szCs w:val="36"/>
              </w:rPr>
              <w:t xml:space="preserve"> Top Ten</w:t>
            </w:r>
          </w:p>
        </w:tc>
      </w:tr>
      <w:tr w:rsidR="00547A1B" w:rsidRPr="006B6D76" w14:paraId="0607496D" w14:textId="77777777" w:rsidTr="001F7C54">
        <w:trPr>
          <w:trHeight w:val="779"/>
        </w:trPr>
        <w:tc>
          <w:tcPr>
            <w:tcW w:w="1337" w:type="dxa"/>
            <w:shd w:val="clear" w:color="auto" w:fill="auto"/>
          </w:tcPr>
          <w:p w14:paraId="1B03E9BE" w14:textId="77777777" w:rsidR="00547A1B" w:rsidRPr="006B6D76" w:rsidRDefault="00547A1B" w:rsidP="001F7C54">
            <w:pPr>
              <w:shd w:val="clear" w:color="auto" w:fill="FFC000"/>
              <w:jc w:val="center"/>
              <w:rPr>
                <w:rFonts w:ascii="Arial Black" w:hAnsi="Arial Black" w:cstheme="minorHAnsi"/>
                <w:sz w:val="28"/>
              </w:rPr>
            </w:pPr>
            <w:r w:rsidRPr="006B6D76">
              <w:rPr>
                <w:rFonts w:ascii="Arial Black" w:hAnsi="Arial Black" w:cstheme="minorHAnsi"/>
                <w:sz w:val="28"/>
              </w:rPr>
              <w:t>1</w:t>
            </w:r>
            <w:r w:rsidRPr="006B6D76">
              <w:rPr>
                <w:rFonts w:ascii="Arial Black" w:hAnsi="Arial Black" w:cstheme="minorHAnsi"/>
                <w:sz w:val="28"/>
                <w:vertAlign w:val="superscript"/>
              </w:rPr>
              <w:t>st</w:t>
            </w:r>
          </w:p>
        </w:tc>
        <w:tc>
          <w:tcPr>
            <w:tcW w:w="9403" w:type="dxa"/>
            <w:shd w:val="clear" w:color="auto" w:fill="auto"/>
          </w:tcPr>
          <w:p w14:paraId="002AD3AD" w14:textId="77777777" w:rsidR="00547A1B" w:rsidRPr="00E8750E" w:rsidRDefault="00547A1B" w:rsidP="001F7C54">
            <w:pPr>
              <w:shd w:val="clear" w:color="auto" w:fill="FFC000"/>
              <w:rPr>
                <w:rFonts w:ascii="Arial Black" w:hAnsi="Arial Black" w:cstheme="minorHAnsi"/>
                <w:b/>
                <w:sz w:val="36"/>
                <w:szCs w:val="36"/>
              </w:rPr>
            </w:pPr>
            <w:r>
              <w:rPr>
                <w:rFonts w:ascii="Arial Black" w:hAnsi="Arial Black" w:cstheme="minorHAnsi"/>
                <w:b/>
                <w:sz w:val="36"/>
                <w:szCs w:val="36"/>
              </w:rPr>
              <w:t xml:space="preserve">Trophy </w:t>
            </w:r>
          </w:p>
        </w:tc>
      </w:tr>
      <w:tr w:rsidR="00547A1B" w:rsidRPr="006B6D76" w14:paraId="2FF39B20" w14:textId="77777777" w:rsidTr="001F7C54">
        <w:trPr>
          <w:trHeight w:val="779"/>
        </w:trPr>
        <w:tc>
          <w:tcPr>
            <w:tcW w:w="1337" w:type="dxa"/>
            <w:shd w:val="clear" w:color="auto" w:fill="auto"/>
          </w:tcPr>
          <w:p w14:paraId="60988934" w14:textId="77777777" w:rsidR="00547A1B" w:rsidRPr="006B6D76" w:rsidRDefault="00547A1B" w:rsidP="001F7C54">
            <w:pPr>
              <w:shd w:val="clear" w:color="auto" w:fill="FFC000"/>
              <w:jc w:val="center"/>
              <w:rPr>
                <w:rFonts w:ascii="Arial Black" w:hAnsi="Arial Black" w:cstheme="minorHAnsi"/>
                <w:sz w:val="28"/>
              </w:rPr>
            </w:pPr>
            <w:r w:rsidRPr="006B6D76">
              <w:rPr>
                <w:rFonts w:ascii="Arial Black" w:hAnsi="Arial Black" w:cstheme="minorHAnsi"/>
                <w:sz w:val="28"/>
              </w:rPr>
              <w:t>2</w:t>
            </w:r>
            <w:r w:rsidRPr="006B6D76">
              <w:rPr>
                <w:rFonts w:ascii="Arial Black" w:hAnsi="Arial Black" w:cstheme="minorHAnsi"/>
                <w:sz w:val="28"/>
                <w:vertAlign w:val="superscript"/>
              </w:rPr>
              <w:t>nd</w:t>
            </w:r>
          </w:p>
        </w:tc>
        <w:tc>
          <w:tcPr>
            <w:tcW w:w="9403" w:type="dxa"/>
            <w:shd w:val="clear" w:color="auto" w:fill="auto"/>
          </w:tcPr>
          <w:p w14:paraId="56D4775A" w14:textId="77777777" w:rsidR="00547A1B" w:rsidRPr="00E8750E" w:rsidRDefault="00547A1B" w:rsidP="001F7C54">
            <w:pPr>
              <w:shd w:val="clear" w:color="auto" w:fill="FFC000"/>
              <w:rPr>
                <w:rFonts w:ascii="Arial Black" w:hAnsi="Arial Black" w:cstheme="minorHAnsi"/>
                <w:b/>
                <w:sz w:val="36"/>
                <w:szCs w:val="36"/>
              </w:rPr>
            </w:pPr>
            <w:r>
              <w:rPr>
                <w:rFonts w:ascii="Arial Black" w:hAnsi="Arial Black" w:cstheme="minorHAnsi"/>
                <w:b/>
                <w:sz w:val="36"/>
                <w:szCs w:val="36"/>
              </w:rPr>
              <w:t xml:space="preserve"> Trophy</w:t>
            </w:r>
          </w:p>
        </w:tc>
      </w:tr>
      <w:tr w:rsidR="00547A1B" w:rsidRPr="006B6D76" w14:paraId="15B5353C" w14:textId="77777777" w:rsidTr="001F7C54">
        <w:trPr>
          <w:trHeight w:val="795"/>
        </w:trPr>
        <w:tc>
          <w:tcPr>
            <w:tcW w:w="1337" w:type="dxa"/>
            <w:shd w:val="clear" w:color="auto" w:fill="auto"/>
          </w:tcPr>
          <w:p w14:paraId="2F92F5E4" w14:textId="77777777" w:rsidR="00547A1B" w:rsidRPr="006B6D76" w:rsidRDefault="00547A1B" w:rsidP="001F7C54">
            <w:pPr>
              <w:shd w:val="clear" w:color="auto" w:fill="FFC000"/>
              <w:jc w:val="center"/>
              <w:rPr>
                <w:rFonts w:ascii="Arial Black" w:hAnsi="Arial Black" w:cstheme="minorHAnsi"/>
                <w:sz w:val="28"/>
              </w:rPr>
            </w:pPr>
            <w:r w:rsidRPr="006B6D76">
              <w:rPr>
                <w:rFonts w:ascii="Arial Black" w:hAnsi="Arial Black" w:cstheme="minorHAnsi"/>
                <w:sz w:val="28"/>
              </w:rPr>
              <w:t>3</w:t>
            </w:r>
            <w:r w:rsidRPr="006B6D76">
              <w:rPr>
                <w:rFonts w:ascii="Arial Black" w:hAnsi="Arial Black" w:cstheme="minorHAnsi"/>
                <w:sz w:val="28"/>
                <w:vertAlign w:val="superscript"/>
              </w:rPr>
              <w:t>rd</w:t>
            </w:r>
          </w:p>
        </w:tc>
        <w:tc>
          <w:tcPr>
            <w:tcW w:w="9403" w:type="dxa"/>
            <w:shd w:val="clear" w:color="auto" w:fill="auto"/>
          </w:tcPr>
          <w:p w14:paraId="33EFE872" w14:textId="77777777" w:rsidR="00547A1B" w:rsidRPr="00E8750E" w:rsidRDefault="00547A1B" w:rsidP="001F7C54">
            <w:pPr>
              <w:shd w:val="clear" w:color="auto" w:fill="FFC000"/>
              <w:rPr>
                <w:rFonts w:ascii="Arial Black" w:hAnsi="Arial Black" w:cstheme="minorHAnsi"/>
                <w:b/>
                <w:sz w:val="36"/>
                <w:szCs w:val="36"/>
              </w:rPr>
            </w:pPr>
            <w:r>
              <w:rPr>
                <w:rFonts w:ascii="Arial Black" w:hAnsi="Arial Black" w:cstheme="minorHAnsi"/>
                <w:b/>
                <w:sz w:val="36"/>
                <w:szCs w:val="36"/>
              </w:rPr>
              <w:t xml:space="preserve"> Trophy</w:t>
            </w:r>
          </w:p>
        </w:tc>
      </w:tr>
      <w:tr w:rsidR="00547A1B" w:rsidRPr="006B6D76" w14:paraId="7718C9B4" w14:textId="77777777" w:rsidTr="001F7C54">
        <w:trPr>
          <w:trHeight w:val="795"/>
        </w:trPr>
        <w:tc>
          <w:tcPr>
            <w:tcW w:w="1337" w:type="dxa"/>
            <w:shd w:val="clear" w:color="auto" w:fill="auto"/>
          </w:tcPr>
          <w:p w14:paraId="63C7EDC6" w14:textId="77777777" w:rsidR="00547A1B" w:rsidRDefault="00547A1B" w:rsidP="001F7C54">
            <w:pPr>
              <w:shd w:val="clear" w:color="auto" w:fill="FFC000"/>
              <w:jc w:val="center"/>
              <w:rPr>
                <w:rFonts w:ascii="Arial Black" w:hAnsi="Arial Black" w:cstheme="minorHAnsi"/>
                <w:sz w:val="28"/>
                <w:vertAlign w:val="superscript"/>
              </w:rPr>
            </w:pPr>
            <w:r>
              <w:rPr>
                <w:rFonts w:ascii="Arial Black" w:hAnsi="Arial Black" w:cstheme="minorHAnsi"/>
                <w:sz w:val="28"/>
              </w:rPr>
              <w:t>4</w:t>
            </w:r>
            <w:r w:rsidRPr="00FF0E92">
              <w:rPr>
                <w:rFonts w:ascii="Arial Black" w:hAnsi="Arial Black" w:cstheme="minorHAnsi"/>
                <w:sz w:val="28"/>
                <w:vertAlign w:val="superscript"/>
              </w:rPr>
              <w:t>th</w:t>
            </w:r>
          </w:p>
          <w:p w14:paraId="07F9C0DD" w14:textId="77777777" w:rsidR="001F7C54" w:rsidRPr="006B6D76" w:rsidRDefault="001F7C54" w:rsidP="001F7C54">
            <w:pPr>
              <w:shd w:val="clear" w:color="auto" w:fill="FFC000"/>
              <w:jc w:val="center"/>
              <w:rPr>
                <w:rFonts w:ascii="Arial Black" w:hAnsi="Arial Black" w:cstheme="minorHAnsi"/>
                <w:sz w:val="28"/>
              </w:rPr>
            </w:pPr>
            <w:r w:rsidRPr="001F7C54">
              <w:rPr>
                <w:rFonts w:ascii="Arial Black" w:hAnsi="Arial Black" w:cstheme="minorHAnsi"/>
                <w:sz w:val="28"/>
              </w:rPr>
              <w:t>5th</w:t>
            </w:r>
          </w:p>
        </w:tc>
        <w:tc>
          <w:tcPr>
            <w:tcW w:w="9403" w:type="dxa"/>
            <w:shd w:val="clear" w:color="auto" w:fill="auto"/>
          </w:tcPr>
          <w:p w14:paraId="1368A266" w14:textId="77777777" w:rsidR="00547A1B" w:rsidRDefault="00547A1B" w:rsidP="001F7C54">
            <w:pPr>
              <w:shd w:val="clear" w:color="auto" w:fill="FFC000"/>
              <w:rPr>
                <w:rFonts w:ascii="Arial Black" w:hAnsi="Arial Black" w:cstheme="minorHAnsi"/>
                <w:b/>
                <w:sz w:val="36"/>
                <w:szCs w:val="36"/>
              </w:rPr>
            </w:pPr>
            <w:r>
              <w:rPr>
                <w:rFonts w:ascii="Arial Black" w:hAnsi="Arial Black" w:cstheme="minorHAnsi"/>
                <w:b/>
                <w:sz w:val="36"/>
                <w:szCs w:val="36"/>
              </w:rPr>
              <w:t xml:space="preserve"> </w:t>
            </w:r>
            <w:r w:rsidR="001F7C54">
              <w:rPr>
                <w:rFonts w:ascii="Arial Black" w:hAnsi="Arial Black" w:cstheme="minorHAnsi"/>
                <w:b/>
                <w:sz w:val="36"/>
                <w:szCs w:val="36"/>
              </w:rPr>
              <w:t>Trophy</w:t>
            </w:r>
          </w:p>
          <w:p w14:paraId="302ADACD" w14:textId="77777777" w:rsidR="001F7C54" w:rsidRDefault="001F7C54" w:rsidP="001F7C54">
            <w:pPr>
              <w:shd w:val="clear" w:color="auto" w:fill="FFC000"/>
              <w:rPr>
                <w:rFonts w:ascii="Arial Black" w:hAnsi="Arial Black" w:cstheme="minorHAnsi"/>
                <w:b/>
                <w:sz w:val="36"/>
                <w:szCs w:val="36"/>
              </w:rPr>
            </w:pPr>
            <w:r>
              <w:rPr>
                <w:rFonts w:ascii="Arial Black" w:hAnsi="Arial Black" w:cstheme="minorHAnsi"/>
                <w:b/>
                <w:sz w:val="36"/>
                <w:szCs w:val="36"/>
              </w:rPr>
              <w:t>Trophy</w:t>
            </w:r>
          </w:p>
        </w:tc>
      </w:tr>
      <w:tr w:rsidR="00547A1B" w:rsidRPr="006B6D76" w14:paraId="3E522A5C" w14:textId="77777777" w:rsidTr="001F7C54">
        <w:trPr>
          <w:trHeight w:val="784"/>
        </w:trPr>
        <w:tc>
          <w:tcPr>
            <w:tcW w:w="1337" w:type="dxa"/>
            <w:shd w:val="clear" w:color="auto" w:fill="auto"/>
          </w:tcPr>
          <w:p w14:paraId="0CFEF96D" w14:textId="77777777" w:rsidR="001F7C54" w:rsidRPr="001F7C54" w:rsidRDefault="001F7C54" w:rsidP="001F7C54">
            <w:pPr>
              <w:shd w:val="clear" w:color="auto" w:fill="FFC000"/>
              <w:jc w:val="center"/>
              <w:rPr>
                <w:rFonts w:ascii="Arial Black" w:hAnsi="Arial Black" w:cstheme="minorHAnsi"/>
                <w:sz w:val="28"/>
              </w:rPr>
            </w:pPr>
            <w:r>
              <w:rPr>
                <w:rFonts w:ascii="Arial Black" w:hAnsi="Arial Black" w:cstheme="minorHAnsi"/>
                <w:sz w:val="28"/>
              </w:rPr>
              <w:t>6</w:t>
            </w:r>
            <w:r w:rsidR="00547A1B" w:rsidRPr="00297675">
              <w:rPr>
                <w:rFonts w:ascii="Arial Black" w:hAnsi="Arial Black" w:cstheme="minorHAnsi"/>
                <w:sz w:val="28"/>
                <w:vertAlign w:val="superscript"/>
              </w:rPr>
              <w:t>th</w:t>
            </w:r>
            <w:r w:rsidR="00547A1B">
              <w:rPr>
                <w:rFonts w:ascii="Arial Black" w:hAnsi="Arial Black" w:cstheme="minorHAnsi"/>
                <w:sz w:val="28"/>
              </w:rPr>
              <w:t xml:space="preserve"> to 1</w:t>
            </w:r>
            <w:r>
              <w:rPr>
                <w:rFonts w:ascii="Arial Black" w:hAnsi="Arial Black" w:cstheme="minorHAnsi"/>
                <w:sz w:val="28"/>
              </w:rPr>
              <w:t>5</w:t>
            </w:r>
            <w:r w:rsidR="00547A1B" w:rsidRPr="00297675">
              <w:rPr>
                <w:rFonts w:ascii="Arial Black" w:hAnsi="Arial Black" w:cstheme="minorHAnsi"/>
                <w:sz w:val="28"/>
                <w:vertAlign w:val="superscript"/>
              </w:rPr>
              <w:t>th</w:t>
            </w:r>
          </w:p>
        </w:tc>
        <w:tc>
          <w:tcPr>
            <w:tcW w:w="9403" w:type="dxa"/>
            <w:shd w:val="clear" w:color="auto" w:fill="auto"/>
          </w:tcPr>
          <w:p w14:paraId="2CB387F7" w14:textId="77777777" w:rsidR="00547A1B" w:rsidRDefault="00547A1B" w:rsidP="001F7C54">
            <w:pPr>
              <w:shd w:val="clear" w:color="auto" w:fill="FFC000"/>
              <w:rPr>
                <w:rFonts w:ascii="Arial Black" w:hAnsi="Arial Black" w:cstheme="minorHAnsi"/>
                <w:b/>
                <w:sz w:val="36"/>
                <w:szCs w:val="36"/>
              </w:rPr>
            </w:pPr>
            <w:r>
              <w:rPr>
                <w:rFonts w:ascii="Arial Black" w:hAnsi="Arial Black" w:cstheme="minorHAnsi"/>
                <w:b/>
                <w:sz w:val="36"/>
                <w:szCs w:val="36"/>
              </w:rPr>
              <w:t xml:space="preserve"> Medals</w:t>
            </w:r>
          </w:p>
          <w:p w14:paraId="7E73DF80" w14:textId="77777777" w:rsidR="001F7C54" w:rsidRDefault="001F7C54" w:rsidP="001F7C54">
            <w:pPr>
              <w:shd w:val="clear" w:color="auto" w:fill="FFC000"/>
              <w:rPr>
                <w:rFonts w:ascii="Arial Black" w:hAnsi="Arial Black" w:cstheme="minorHAnsi"/>
                <w:b/>
                <w:sz w:val="36"/>
                <w:szCs w:val="36"/>
              </w:rPr>
            </w:pPr>
          </w:p>
        </w:tc>
      </w:tr>
      <w:tr w:rsidR="001F7C54" w:rsidRPr="006B6D76" w14:paraId="7DA82CB0" w14:textId="77777777" w:rsidTr="001F7C54">
        <w:trPr>
          <w:trHeight w:val="789"/>
        </w:trPr>
        <w:tc>
          <w:tcPr>
            <w:tcW w:w="1337" w:type="dxa"/>
            <w:shd w:val="clear" w:color="auto" w:fill="auto"/>
          </w:tcPr>
          <w:p w14:paraId="712FE4CF" w14:textId="77777777" w:rsidR="001F7C54" w:rsidRDefault="001F7C54" w:rsidP="001F7C54">
            <w:pPr>
              <w:shd w:val="clear" w:color="auto" w:fill="FFC000"/>
              <w:jc w:val="center"/>
              <w:rPr>
                <w:rFonts w:ascii="Arial Black" w:hAnsi="Arial Black" w:cstheme="minorHAnsi"/>
                <w:sz w:val="28"/>
              </w:rPr>
            </w:pPr>
            <w:r w:rsidRPr="001F7C54">
              <w:rPr>
                <w:rFonts w:ascii="Arial Black" w:hAnsi="Arial Black" w:cstheme="minorHAnsi"/>
                <w:sz w:val="28"/>
              </w:rPr>
              <w:t>Best U-19</w:t>
            </w:r>
          </w:p>
        </w:tc>
        <w:tc>
          <w:tcPr>
            <w:tcW w:w="9403" w:type="dxa"/>
            <w:shd w:val="clear" w:color="auto" w:fill="auto"/>
          </w:tcPr>
          <w:p w14:paraId="5569CDC9" w14:textId="77777777" w:rsidR="001F7C54" w:rsidRPr="001F7C54" w:rsidRDefault="001F7C54" w:rsidP="001F7C54">
            <w:pPr>
              <w:shd w:val="clear" w:color="auto" w:fill="FFC000"/>
              <w:rPr>
                <w:rFonts w:ascii="Arial Black" w:hAnsi="Arial Black" w:cstheme="minorHAnsi"/>
                <w:b/>
                <w:sz w:val="36"/>
                <w:szCs w:val="36"/>
              </w:rPr>
            </w:pPr>
            <w:r w:rsidRPr="001F7C54">
              <w:rPr>
                <w:rFonts w:ascii="Arial Black" w:hAnsi="Arial Black" w:cstheme="minorHAnsi"/>
                <w:b/>
                <w:sz w:val="36"/>
                <w:szCs w:val="36"/>
              </w:rPr>
              <w:t>1</w:t>
            </w:r>
            <w:proofErr w:type="gramStart"/>
            <w:r w:rsidRPr="001F7C54">
              <w:rPr>
                <w:rFonts w:ascii="Arial Black" w:hAnsi="Arial Black" w:cstheme="minorHAnsi"/>
                <w:b/>
                <w:sz w:val="36"/>
                <w:szCs w:val="36"/>
                <w:vertAlign w:val="superscript"/>
              </w:rPr>
              <w:t>st</w:t>
            </w:r>
            <w:r w:rsidRPr="001F7C54">
              <w:rPr>
                <w:rFonts w:ascii="Arial Black" w:hAnsi="Arial Black" w:cstheme="minorHAnsi"/>
                <w:b/>
                <w:sz w:val="36"/>
                <w:szCs w:val="36"/>
              </w:rPr>
              <w:t xml:space="preserve"> ,</w:t>
            </w:r>
            <w:proofErr w:type="gramEnd"/>
            <w:r w:rsidRPr="001F7C54">
              <w:rPr>
                <w:rFonts w:ascii="Arial Black" w:hAnsi="Arial Black" w:cstheme="minorHAnsi"/>
                <w:b/>
                <w:sz w:val="36"/>
                <w:szCs w:val="36"/>
              </w:rPr>
              <w:t xml:space="preserve"> 2</w:t>
            </w:r>
            <w:r w:rsidRPr="001F7C54">
              <w:rPr>
                <w:rFonts w:ascii="Arial Black" w:hAnsi="Arial Black" w:cstheme="minorHAnsi"/>
                <w:b/>
                <w:sz w:val="36"/>
                <w:szCs w:val="36"/>
                <w:vertAlign w:val="superscript"/>
              </w:rPr>
              <w:t>nd</w:t>
            </w:r>
            <w:r w:rsidRPr="001F7C54">
              <w:rPr>
                <w:rFonts w:ascii="Arial Black" w:hAnsi="Arial Black" w:cstheme="minorHAnsi"/>
                <w:b/>
                <w:sz w:val="36"/>
                <w:szCs w:val="36"/>
              </w:rPr>
              <w:t xml:space="preserve"> , 3</w:t>
            </w:r>
            <w:r w:rsidRPr="001F7C54">
              <w:rPr>
                <w:rFonts w:ascii="Arial Black" w:hAnsi="Arial Black" w:cstheme="minorHAnsi"/>
                <w:b/>
                <w:sz w:val="36"/>
                <w:szCs w:val="36"/>
                <w:vertAlign w:val="superscript"/>
              </w:rPr>
              <w:t>rd</w:t>
            </w:r>
            <w:r w:rsidRPr="001F7C54">
              <w:rPr>
                <w:rFonts w:ascii="Arial Black" w:hAnsi="Arial Black" w:cstheme="minorHAnsi"/>
                <w:b/>
                <w:sz w:val="36"/>
                <w:szCs w:val="36"/>
              </w:rPr>
              <w:t xml:space="preserve">  Trophy</w:t>
            </w:r>
          </w:p>
          <w:p w14:paraId="57088A22" w14:textId="77777777" w:rsidR="001F7C54" w:rsidRPr="001F7C54" w:rsidRDefault="001F7C54" w:rsidP="001F7C54">
            <w:pPr>
              <w:shd w:val="clear" w:color="auto" w:fill="FFC000"/>
              <w:tabs>
                <w:tab w:val="left" w:pos="960"/>
              </w:tabs>
              <w:rPr>
                <w:rFonts w:ascii="Arial Black" w:hAnsi="Arial Black" w:cstheme="minorHAnsi"/>
                <w:b/>
                <w:sz w:val="36"/>
                <w:szCs w:val="36"/>
              </w:rPr>
            </w:pPr>
            <w:r w:rsidRPr="001F7C54">
              <w:rPr>
                <w:rFonts w:ascii="Arial Black" w:hAnsi="Arial Black" w:cstheme="minorHAnsi"/>
                <w:b/>
                <w:sz w:val="36"/>
                <w:szCs w:val="36"/>
              </w:rPr>
              <w:tab/>
            </w:r>
          </w:p>
        </w:tc>
      </w:tr>
      <w:tr w:rsidR="001F7C54" w:rsidRPr="006B6D76" w14:paraId="73060540" w14:textId="77777777" w:rsidTr="001F7C54">
        <w:trPr>
          <w:trHeight w:val="1170"/>
        </w:trPr>
        <w:tc>
          <w:tcPr>
            <w:tcW w:w="1337" w:type="dxa"/>
            <w:shd w:val="clear" w:color="auto" w:fill="auto"/>
          </w:tcPr>
          <w:p w14:paraId="37C7632F" w14:textId="77777777" w:rsidR="001F7C54" w:rsidRDefault="001F7C54" w:rsidP="001F7C54">
            <w:pPr>
              <w:shd w:val="clear" w:color="auto" w:fill="FFC000"/>
              <w:jc w:val="center"/>
              <w:rPr>
                <w:rFonts w:ascii="Arial Black" w:hAnsi="Arial Black" w:cstheme="minorHAnsi"/>
                <w:sz w:val="28"/>
              </w:rPr>
            </w:pPr>
            <w:r w:rsidRPr="001F7C54">
              <w:rPr>
                <w:rFonts w:ascii="Arial Black" w:hAnsi="Arial Black" w:cstheme="minorHAnsi"/>
                <w:sz w:val="28"/>
              </w:rPr>
              <w:t>Best U-1</w:t>
            </w:r>
            <w:r>
              <w:rPr>
                <w:rFonts w:ascii="Arial Black" w:hAnsi="Arial Black" w:cstheme="minorHAnsi"/>
                <w:sz w:val="28"/>
              </w:rPr>
              <w:t>7</w:t>
            </w:r>
          </w:p>
          <w:p w14:paraId="7734D6AA" w14:textId="77777777" w:rsidR="001F7C54" w:rsidRPr="001F7C54" w:rsidRDefault="001F7C54" w:rsidP="001F7C54">
            <w:pPr>
              <w:shd w:val="clear" w:color="auto" w:fill="FFC000"/>
              <w:rPr>
                <w:rFonts w:ascii="Arial Black" w:hAnsi="Arial Black" w:cstheme="minorHAnsi"/>
                <w:sz w:val="28"/>
              </w:rPr>
            </w:pPr>
          </w:p>
        </w:tc>
        <w:tc>
          <w:tcPr>
            <w:tcW w:w="9403" w:type="dxa"/>
            <w:shd w:val="clear" w:color="auto" w:fill="auto"/>
          </w:tcPr>
          <w:p w14:paraId="411C3ABC" w14:textId="77777777" w:rsidR="001F7C54" w:rsidRPr="001F7C54" w:rsidRDefault="001F7C54" w:rsidP="001F7C54">
            <w:pPr>
              <w:shd w:val="clear" w:color="auto" w:fill="FFC000"/>
              <w:rPr>
                <w:rFonts w:ascii="Arial Black" w:hAnsi="Arial Black" w:cstheme="minorHAnsi"/>
                <w:b/>
                <w:sz w:val="36"/>
                <w:szCs w:val="36"/>
              </w:rPr>
            </w:pPr>
            <w:r w:rsidRPr="001F7C54">
              <w:rPr>
                <w:rFonts w:ascii="Arial Black" w:hAnsi="Arial Black" w:cstheme="minorHAnsi"/>
                <w:b/>
                <w:sz w:val="36"/>
                <w:szCs w:val="36"/>
              </w:rPr>
              <w:t>1</w:t>
            </w:r>
            <w:proofErr w:type="gramStart"/>
            <w:r w:rsidRPr="001F7C54">
              <w:rPr>
                <w:rFonts w:ascii="Arial Black" w:hAnsi="Arial Black" w:cstheme="minorHAnsi"/>
                <w:b/>
                <w:sz w:val="36"/>
                <w:szCs w:val="36"/>
                <w:vertAlign w:val="superscript"/>
              </w:rPr>
              <w:t>st</w:t>
            </w:r>
            <w:r w:rsidRPr="001F7C54">
              <w:rPr>
                <w:rFonts w:ascii="Arial Black" w:hAnsi="Arial Black" w:cstheme="minorHAnsi"/>
                <w:b/>
                <w:sz w:val="36"/>
                <w:szCs w:val="36"/>
              </w:rPr>
              <w:t xml:space="preserve"> ,</w:t>
            </w:r>
            <w:proofErr w:type="gramEnd"/>
            <w:r w:rsidRPr="001F7C54">
              <w:rPr>
                <w:rFonts w:ascii="Arial Black" w:hAnsi="Arial Black" w:cstheme="minorHAnsi"/>
                <w:b/>
                <w:sz w:val="36"/>
                <w:szCs w:val="36"/>
              </w:rPr>
              <w:t xml:space="preserve"> 2</w:t>
            </w:r>
            <w:r w:rsidRPr="001F7C54">
              <w:rPr>
                <w:rFonts w:ascii="Arial Black" w:hAnsi="Arial Black" w:cstheme="minorHAnsi"/>
                <w:b/>
                <w:sz w:val="36"/>
                <w:szCs w:val="36"/>
                <w:vertAlign w:val="superscript"/>
              </w:rPr>
              <w:t>nd</w:t>
            </w:r>
            <w:r w:rsidRPr="001F7C54">
              <w:rPr>
                <w:rFonts w:ascii="Arial Black" w:hAnsi="Arial Black" w:cstheme="minorHAnsi"/>
                <w:b/>
                <w:sz w:val="36"/>
                <w:szCs w:val="36"/>
              </w:rPr>
              <w:t xml:space="preserve"> , 3</w:t>
            </w:r>
            <w:r w:rsidRPr="001F7C54">
              <w:rPr>
                <w:rFonts w:ascii="Arial Black" w:hAnsi="Arial Black" w:cstheme="minorHAnsi"/>
                <w:b/>
                <w:sz w:val="36"/>
                <w:szCs w:val="36"/>
                <w:vertAlign w:val="superscript"/>
              </w:rPr>
              <w:t>rd</w:t>
            </w:r>
            <w:r w:rsidRPr="001F7C54">
              <w:rPr>
                <w:rFonts w:ascii="Arial Black" w:hAnsi="Arial Black" w:cstheme="minorHAnsi"/>
                <w:b/>
                <w:sz w:val="36"/>
                <w:szCs w:val="36"/>
              </w:rPr>
              <w:t xml:space="preserve">  Trophy</w:t>
            </w:r>
          </w:p>
        </w:tc>
      </w:tr>
      <w:tr w:rsidR="00547A1B" w:rsidRPr="006B6D76" w14:paraId="21E6D8EE" w14:textId="77777777" w:rsidTr="001F7C54">
        <w:trPr>
          <w:trHeight w:val="795"/>
        </w:trPr>
        <w:tc>
          <w:tcPr>
            <w:tcW w:w="1337" w:type="dxa"/>
            <w:shd w:val="clear" w:color="auto" w:fill="auto"/>
          </w:tcPr>
          <w:p w14:paraId="490468FA" w14:textId="77777777" w:rsidR="00547A1B" w:rsidRDefault="00547A1B" w:rsidP="001F7C54">
            <w:pPr>
              <w:shd w:val="clear" w:color="auto" w:fill="FFC000"/>
              <w:jc w:val="center"/>
              <w:rPr>
                <w:rFonts w:ascii="Arial Black" w:hAnsi="Arial Black" w:cstheme="minorHAnsi"/>
                <w:sz w:val="28"/>
              </w:rPr>
            </w:pPr>
            <w:r>
              <w:rPr>
                <w:rFonts w:ascii="Arial Black" w:hAnsi="Arial Black" w:cstheme="minorHAnsi"/>
                <w:sz w:val="28"/>
              </w:rPr>
              <w:t>Best U-1</w:t>
            </w:r>
            <w:r w:rsidR="00B34E0D">
              <w:rPr>
                <w:rFonts w:ascii="Arial Black" w:hAnsi="Arial Black" w:cstheme="minorHAnsi"/>
                <w:sz w:val="28"/>
              </w:rPr>
              <w:t>5</w:t>
            </w:r>
          </w:p>
        </w:tc>
        <w:tc>
          <w:tcPr>
            <w:tcW w:w="9403" w:type="dxa"/>
            <w:shd w:val="clear" w:color="auto" w:fill="auto"/>
          </w:tcPr>
          <w:p w14:paraId="493C1B0F" w14:textId="77777777" w:rsidR="00547A1B" w:rsidRDefault="00547A1B" w:rsidP="001F7C54">
            <w:pPr>
              <w:shd w:val="clear" w:color="auto" w:fill="FFC000"/>
              <w:rPr>
                <w:rFonts w:ascii="Arial Black" w:hAnsi="Arial Black" w:cstheme="minorHAnsi"/>
                <w:b/>
                <w:sz w:val="36"/>
                <w:szCs w:val="36"/>
              </w:rPr>
            </w:pPr>
            <w:r>
              <w:rPr>
                <w:rFonts w:ascii="Arial Black" w:hAnsi="Arial Black" w:cstheme="minorHAnsi"/>
                <w:b/>
                <w:sz w:val="36"/>
                <w:szCs w:val="36"/>
              </w:rPr>
              <w:t>1</w:t>
            </w:r>
            <w:proofErr w:type="gramStart"/>
            <w:r w:rsidRPr="00F43787">
              <w:rPr>
                <w:rFonts w:ascii="Arial Black" w:hAnsi="Arial Black" w:cstheme="minorHAnsi"/>
                <w:b/>
                <w:sz w:val="36"/>
                <w:szCs w:val="36"/>
                <w:vertAlign w:val="superscript"/>
              </w:rPr>
              <w:t>st</w:t>
            </w:r>
            <w:r>
              <w:rPr>
                <w:rFonts w:ascii="Arial Black" w:hAnsi="Arial Black" w:cstheme="minorHAnsi"/>
                <w:b/>
                <w:sz w:val="36"/>
                <w:szCs w:val="36"/>
              </w:rPr>
              <w:t xml:space="preserve"> ,</w:t>
            </w:r>
            <w:proofErr w:type="gramEnd"/>
            <w:r>
              <w:rPr>
                <w:rFonts w:ascii="Arial Black" w:hAnsi="Arial Black" w:cstheme="minorHAnsi"/>
                <w:b/>
                <w:sz w:val="36"/>
                <w:szCs w:val="36"/>
              </w:rPr>
              <w:t xml:space="preserve"> 2</w:t>
            </w:r>
            <w:r w:rsidRPr="00F43787">
              <w:rPr>
                <w:rFonts w:ascii="Arial Black" w:hAnsi="Arial Black" w:cstheme="minorHAnsi"/>
                <w:b/>
                <w:sz w:val="36"/>
                <w:szCs w:val="36"/>
                <w:vertAlign w:val="superscript"/>
              </w:rPr>
              <w:t>nd</w:t>
            </w:r>
            <w:r>
              <w:rPr>
                <w:rFonts w:ascii="Arial Black" w:hAnsi="Arial Black" w:cstheme="minorHAnsi"/>
                <w:b/>
                <w:sz w:val="36"/>
                <w:szCs w:val="36"/>
              </w:rPr>
              <w:t xml:space="preserve"> , 3</w:t>
            </w:r>
            <w:r w:rsidRPr="00F43787">
              <w:rPr>
                <w:rFonts w:ascii="Arial Black" w:hAnsi="Arial Black" w:cstheme="minorHAnsi"/>
                <w:b/>
                <w:sz w:val="36"/>
                <w:szCs w:val="36"/>
                <w:vertAlign w:val="superscript"/>
              </w:rPr>
              <w:t>rd</w:t>
            </w:r>
            <w:r>
              <w:rPr>
                <w:rFonts w:ascii="Arial Black" w:hAnsi="Arial Black" w:cstheme="minorHAnsi"/>
                <w:b/>
                <w:sz w:val="36"/>
                <w:szCs w:val="36"/>
              </w:rPr>
              <w:t xml:space="preserve">  Trophy</w:t>
            </w:r>
          </w:p>
        </w:tc>
      </w:tr>
      <w:tr w:rsidR="00547A1B" w:rsidRPr="006B6D76" w14:paraId="2E0B5B7B" w14:textId="77777777" w:rsidTr="001F7C54">
        <w:trPr>
          <w:trHeight w:val="795"/>
        </w:trPr>
        <w:tc>
          <w:tcPr>
            <w:tcW w:w="1337" w:type="dxa"/>
            <w:shd w:val="clear" w:color="auto" w:fill="auto"/>
          </w:tcPr>
          <w:p w14:paraId="301CEB11" w14:textId="77777777" w:rsidR="00547A1B" w:rsidRDefault="00547A1B" w:rsidP="001F7C54">
            <w:pPr>
              <w:shd w:val="clear" w:color="auto" w:fill="FFC000"/>
              <w:jc w:val="center"/>
              <w:rPr>
                <w:rFonts w:ascii="Arial Black" w:hAnsi="Arial Black" w:cstheme="minorHAnsi"/>
                <w:sz w:val="28"/>
              </w:rPr>
            </w:pPr>
            <w:r>
              <w:rPr>
                <w:rFonts w:ascii="Arial Black" w:hAnsi="Arial Black" w:cstheme="minorHAnsi"/>
                <w:sz w:val="28"/>
              </w:rPr>
              <w:t>Best U-</w:t>
            </w:r>
            <w:r w:rsidR="00B34E0D">
              <w:rPr>
                <w:rFonts w:ascii="Arial Black" w:hAnsi="Arial Black" w:cstheme="minorHAnsi"/>
                <w:sz w:val="28"/>
              </w:rPr>
              <w:t>11</w:t>
            </w:r>
          </w:p>
        </w:tc>
        <w:tc>
          <w:tcPr>
            <w:tcW w:w="9403" w:type="dxa"/>
            <w:shd w:val="clear" w:color="auto" w:fill="auto"/>
          </w:tcPr>
          <w:p w14:paraId="6072C563" w14:textId="77777777" w:rsidR="00547A1B" w:rsidRDefault="00547A1B" w:rsidP="001F7C54">
            <w:pPr>
              <w:shd w:val="clear" w:color="auto" w:fill="FFC000"/>
              <w:rPr>
                <w:rFonts w:ascii="Arial Black" w:hAnsi="Arial Black" w:cstheme="minorHAnsi"/>
                <w:b/>
                <w:sz w:val="36"/>
                <w:szCs w:val="36"/>
              </w:rPr>
            </w:pPr>
            <w:r>
              <w:rPr>
                <w:rFonts w:ascii="Arial Black" w:hAnsi="Arial Black" w:cstheme="minorHAnsi"/>
                <w:b/>
                <w:sz w:val="36"/>
                <w:szCs w:val="36"/>
              </w:rPr>
              <w:t>1</w:t>
            </w:r>
            <w:proofErr w:type="gramStart"/>
            <w:r w:rsidRPr="00F43787">
              <w:rPr>
                <w:rFonts w:ascii="Arial Black" w:hAnsi="Arial Black" w:cstheme="minorHAnsi"/>
                <w:b/>
                <w:sz w:val="36"/>
                <w:szCs w:val="36"/>
                <w:vertAlign w:val="superscript"/>
              </w:rPr>
              <w:t>st</w:t>
            </w:r>
            <w:r>
              <w:rPr>
                <w:rFonts w:ascii="Arial Black" w:hAnsi="Arial Black" w:cstheme="minorHAnsi"/>
                <w:b/>
                <w:sz w:val="36"/>
                <w:szCs w:val="36"/>
              </w:rPr>
              <w:t xml:space="preserve"> ,</w:t>
            </w:r>
            <w:proofErr w:type="gramEnd"/>
            <w:r>
              <w:rPr>
                <w:rFonts w:ascii="Arial Black" w:hAnsi="Arial Black" w:cstheme="minorHAnsi"/>
                <w:b/>
                <w:sz w:val="36"/>
                <w:szCs w:val="36"/>
              </w:rPr>
              <w:t xml:space="preserve"> 2</w:t>
            </w:r>
            <w:r w:rsidRPr="00F43787">
              <w:rPr>
                <w:rFonts w:ascii="Arial Black" w:hAnsi="Arial Black" w:cstheme="minorHAnsi"/>
                <w:b/>
                <w:sz w:val="36"/>
                <w:szCs w:val="36"/>
                <w:vertAlign w:val="superscript"/>
              </w:rPr>
              <w:t>nd</w:t>
            </w:r>
            <w:r>
              <w:rPr>
                <w:rFonts w:ascii="Arial Black" w:hAnsi="Arial Black" w:cstheme="minorHAnsi"/>
                <w:b/>
                <w:sz w:val="36"/>
                <w:szCs w:val="36"/>
              </w:rPr>
              <w:t xml:space="preserve"> , 3</w:t>
            </w:r>
            <w:r w:rsidRPr="00F43787">
              <w:rPr>
                <w:rFonts w:ascii="Arial Black" w:hAnsi="Arial Black" w:cstheme="minorHAnsi"/>
                <w:b/>
                <w:sz w:val="36"/>
                <w:szCs w:val="36"/>
                <w:vertAlign w:val="superscript"/>
              </w:rPr>
              <w:t>rd</w:t>
            </w:r>
            <w:r>
              <w:rPr>
                <w:rFonts w:ascii="Arial Black" w:hAnsi="Arial Black" w:cstheme="minorHAnsi"/>
                <w:b/>
                <w:sz w:val="36"/>
                <w:szCs w:val="36"/>
              </w:rPr>
              <w:t xml:space="preserve">  Trophy</w:t>
            </w:r>
          </w:p>
        </w:tc>
      </w:tr>
      <w:tr w:rsidR="00547A1B" w:rsidRPr="006B6D76" w14:paraId="2EEFF7CF" w14:textId="77777777" w:rsidTr="001F7C54">
        <w:trPr>
          <w:trHeight w:val="795"/>
        </w:trPr>
        <w:tc>
          <w:tcPr>
            <w:tcW w:w="1337" w:type="dxa"/>
            <w:shd w:val="clear" w:color="auto" w:fill="auto"/>
          </w:tcPr>
          <w:p w14:paraId="04C14279" w14:textId="77777777" w:rsidR="00547A1B" w:rsidRDefault="00547A1B" w:rsidP="001F7C54">
            <w:pPr>
              <w:shd w:val="clear" w:color="auto" w:fill="FFC000"/>
              <w:jc w:val="center"/>
              <w:rPr>
                <w:rFonts w:ascii="Arial Black" w:hAnsi="Arial Black" w:cstheme="minorHAnsi"/>
                <w:sz w:val="28"/>
              </w:rPr>
            </w:pPr>
            <w:r>
              <w:rPr>
                <w:rFonts w:ascii="Arial Black" w:hAnsi="Arial Black" w:cstheme="minorHAnsi"/>
                <w:sz w:val="28"/>
              </w:rPr>
              <w:t>Best U-07</w:t>
            </w:r>
          </w:p>
        </w:tc>
        <w:tc>
          <w:tcPr>
            <w:tcW w:w="9403" w:type="dxa"/>
            <w:shd w:val="clear" w:color="auto" w:fill="auto"/>
          </w:tcPr>
          <w:p w14:paraId="051FC5B2" w14:textId="77777777" w:rsidR="00547A1B" w:rsidRDefault="00547A1B" w:rsidP="001F7C54">
            <w:pPr>
              <w:shd w:val="clear" w:color="auto" w:fill="FFC000"/>
              <w:rPr>
                <w:rFonts w:ascii="Arial Black" w:hAnsi="Arial Black" w:cstheme="minorHAnsi"/>
                <w:b/>
                <w:sz w:val="36"/>
                <w:szCs w:val="36"/>
              </w:rPr>
            </w:pPr>
            <w:r>
              <w:rPr>
                <w:rFonts w:ascii="Arial Black" w:hAnsi="Arial Black" w:cstheme="minorHAnsi"/>
                <w:b/>
                <w:sz w:val="36"/>
                <w:szCs w:val="36"/>
              </w:rPr>
              <w:t>1</w:t>
            </w:r>
            <w:proofErr w:type="gramStart"/>
            <w:r w:rsidRPr="00F43787">
              <w:rPr>
                <w:rFonts w:ascii="Arial Black" w:hAnsi="Arial Black" w:cstheme="minorHAnsi"/>
                <w:b/>
                <w:sz w:val="36"/>
                <w:szCs w:val="36"/>
                <w:vertAlign w:val="superscript"/>
              </w:rPr>
              <w:t>st</w:t>
            </w:r>
            <w:r>
              <w:rPr>
                <w:rFonts w:ascii="Arial Black" w:hAnsi="Arial Black" w:cstheme="minorHAnsi"/>
                <w:b/>
                <w:sz w:val="36"/>
                <w:szCs w:val="36"/>
              </w:rPr>
              <w:t xml:space="preserve"> ,</w:t>
            </w:r>
            <w:proofErr w:type="gramEnd"/>
            <w:r>
              <w:rPr>
                <w:rFonts w:ascii="Arial Black" w:hAnsi="Arial Black" w:cstheme="minorHAnsi"/>
                <w:b/>
                <w:sz w:val="36"/>
                <w:szCs w:val="36"/>
              </w:rPr>
              <w:t xml:space="preserve"> 2</w:t>
            </w:r>
            <w:r w:rsidRPr="00F43787">
              <w:rPr>
                <w:rFonts w:ascii="Arial Black" w:hAnsi="Arial Black" w:cstheme="minorHAnsi"/>
                <w:b/>
                <w:sz w:val="36"/>
                <w:szCs w:val="36"/>
                <w:vertAlign w:val="superscript"/>
              </w:rPr>
              <w:t>nd</w:t>
            </w:r>
            <w:r>
              <w:rPr>
                <w:rFonts w:ascii="Arial Black" w:hAnsi="Arial Black" w:cstheme="minorHAnsi"/>
                <w:b/>
                <w:sz w:val="36"/>
                <w:szCs w:val="36"/>
              </w:rPr>
              <w:t xml:space="preserve"> , 3</w:t>
            </w:r>
            <w:r w:rsidRPr="00F43787">
              <w:rPr>
                <w:rFonts w:ascii="Arial Black" w:hAnsi="Arial Black" w:cstheme="minorHAnsi"/>
                <w:b/>
                <w:sz w:val="36"/>
                <w:szCs w:val="36"/>
                <w:vertAlign w:val="superscript"/>
              </w:rPr>
              <w:t>rd</w:t>
            </w:r>
            <w:r>
              <w:rPr>
                <w:rFonts w:ascii="Arial Black" w:hAnsi="Arial Black" w:cstheme="minorHAnsi"/>
                <w:b/>
                <w:sz w:val="36"/>
                <w:szCs w:val="36"/>
              </w:rPr>
              <w:t xml:space="preserve">  Trophy</w:t>
            </w:r>
          </w:p>
        </w:tc>
      </w:tr>
    </w:tbl>
    <w:p w14:paraId="4B74F359" w14:textId="48F9BC30" w:rsidR="00547A1B" w:rsidRDefault="00547A1B" w:rsidP="00702C23">
      <w:pPr>
        <w:tabs>
          <w:tab w:val="left" w:pos="720"/>
          <w:tab w:val="left" w:pos="1440"/>
          <w:tab w:val="left" w:pos="2160"/>
          <w:tab w:val="left" w:pos="2880"/>
          <w:tab w:val="left" w:pos="3600"/>
          <w:tab w:val="left" w:pos="4320"/>
          <w:tab w:val="left" w:pos="5100"/>
        </w:tabs>
        <w:rPr>
          <w:rFonts w:ascii="Verdana" w:eastAsia="Verdana" w:hAnsi="Verdana" w:cs="Verdana"/>
          <w:b/>
        </w:rPr>
      </w:pPr>
    </w:p>
    <w:p w14:paraId="2FB56909" w14:textId="5D8B51D0" w:rsidR="00F302D5" w:rsidRDefault="00F302D5" w:rsidP="00702C23">
      <w:pPr>
        <w:tabs>
          <w:tab w:val="left" w:pos="720"/>
          <w:tab w:val="left" w:pos="1440"/>
          <w:tab w:val="left" w:pos="2160"/>
          <w:tab w:val="left" w:pos="2880"/>
          <w:tab w:val="left" w:pos="3600"/>
          <w:tab w:val="left" w:pos="4320"/>
          <w:tab w:val="left" w:pos="5100"/>
        </w:tabs>
        <w:rPr>
          <w:rFonts w:ascii="Verdana" w:eastAsia="Verdana" w:hAnsi="Verdana" w:cs="Verdana"/>
          <w:b/>
        </w:rPr>
      </w:pPr>
    </w:p>
    <w:p w14:paraId="44CE86B5" w14:textId="77777777" w:rsidR="00F302D5" w:rsidRDefault="00F302D5" w:rsidP="00702C23">
      <w:pPr>
        <w:tabs>
          <w:tab w:val="left" w:pos="720"/>
          <w:tab w:val="left" w:pos="1440"/>
          <w:tab w:val="left" w:pos="2160"/>
          <w:tab w:val="left" w:pos="2880"/>
          <w:tab w:val="left" w:pos="3600"/>
          <w:tab w:val="left" w:pos="4320"/>
          <w:tab w:val="left" w:pos="5100"/>
        </w:tabs>
        <w:rPr>
          <w:rFonts w:ascii="Verdana" w:eastAsia="Verdana" w:hAnsi="Verdana" w:cs="Verdana"/>
          <w:b/>
        </w:rPr>
      </w:pPr>
    </w:p>
    <w:p w14:paraId="60A888ED" w14:textId="77777777" w:rsidR="00547A1B" w:rsidRDefault="00547A1B" w:rsidP="00702C23">
      <w:pPr>
        <w:tabs>
          <w:tab w:val="left" w:pos="720"/>
          <w:tab w:val="left" w:pos="1440"/>
          <w:tab w:val="left" w:pos="2160"/>
          <w:tab w:val="left" w:pos="2880"/>
          <w:tab w:val="left" w:pos="3600"/>
          <w:tab w:val="left" w:pos="4320"/>
          <w:tab w:val="left" w:pos="5100"/>
        </w:tabs>
        <w:rPr>
          <w:rFonts w:ascii="Verdana" w:eastAsia="Verdana" w:hAnsi="Verdana" w:cs="Verdana"/>
          <w:b/>
        </w:rPr>
      </w:pPr>
    </w:p>
    <w:p w14:paraId="3C99E602" w14:textId="77777777" w:rsidR="00820102" w:rsidRPr="0019107D" w:rsidRDefault="00A0129B" w:rsidP="00702C23">
      <w:pPr>
        <w:tabs>
          <w:tab w:val="left" w:pos="720"/>
          <w:tab w:val="left" w:pos="1440"/>
          <w:tab w:val="left" w:pos="2160"/>
          <w:tab w:val="left" w:pos="2880"/>
          <w:tab w:val="left" w:pos="3600"/>
          <w:tab w:val="left" w:pos="4320"/>
          <w:tab w:val="left" w:pos="5100"/>
        </w:tabs>
      </w:pPr>
      <w:r w:rsidRPr="0019107D">
        <w:rPr>
          <w:rFonts w:ascii="Verdana" w:eastAsia="Verdana" w:hAnsi="Verdana" w:cs="Verdana"/>
          <w:b/>
        </w:rPr>
        <w:t>3.</w:t>
      </w:r>
      <w:r w:rsidRPr="0019107D">
        <w:rPr>
          <w:rFonts w:ascii="Verdana" w:eastAsia="Verdana" w:hAnsi="Verdana" w:cs="Verdana"/>
          <w:b/>
        </w:rPr>
        <w:tab/>
      </w:r>
      <w:r w:rsidR="006D0B71" w:rsidRPr="0019107D">
        <w:rPr>
          <w:rFonts w:ascii="Verdana" w:eastAsia="Verdana" w:hAnsi="Verdana" w:cs="Verdana"/>
          <w:b/>
        </w:rPr>
        <w:t>Eligibility for Participation:</w:t>
      </w:r>
      <w:r w:rsidR="00702C23" w:rsidRPr="0019107D">
        <w:rPr>
          <w:rFonts w:ascii="Verdana" w:eastAsia="Verdana" w:hAnsi="Verdana" w:cs="Verdana"/>
          <w:b/>
        </w:rPr>
        <w:tab/>
      </w:r>
    </w:p>
    <w:p w14:paraId="7719A281" w14:textId="77777777" w:rsidR="00820102" w:rsidRPr="0019107D" w:rsidRDefault="00820102">
      <w:pPr>
        <w:spacing w:line="101" w:lineRule="exact"/>
      </w:pPr>
    </w:p>
    <w:p w14:paraId="2D7C2F84" w14:textId="77777777" w:rsidR="00820102" w:rsidRDefault="006D0B71" w:rsidP="00155AD5">
      <w:pPr>
        <w:spacing w:line="251" w:lineRule="auto"/>
        <w:ind w:right="100"/>
        <w:jc w:val="both"/>
        <w:rPr>
          <w:rFonts w:ascii="Verdana" w:eastAsia="Verdana" w:hAnsi="Verdana" w:cs="Verdana"/>
          <w:b/>
          <w:u w:val="single"/>
        </w:rPr>
      </w:pPr>
      <w:r w:rsidRPr="0019107D">
        <w:rPr>
          <w:rFonts w:ascii="Verdana" w:eastAsia="Verdana" w:hAnsi="Verdana" w:cs="Verdana"/>
        </w:rPr>
        <w:t>Only Individ</w:t>
      </w:r>
      <w:r w:rsidR="006C408C">
        <w:rPr>
          <w:rFonts w:ascii="Verdana" w:eastAsia="Verdana" w:hAnsi="Verdana" w:cs="Verdana"/>
        </w:rPr>
        <w:t>uals who are registered with AICF &amp; FIDE</w:t>
      </w:r>
      <w:r w:rsidRPr="0019107D">
        <w:rPr>
          <w:rFonts w:ascii="Verdana" w:eastAsia="Verdana" w:hAnsi="Verdana" w:cs="Verdana"/>
        </w:rPr>
        <w:t xml:space="preserve"> are eligible to participate in this </w:t>
      </w:r>
      <w:r w:rsidR="006C408C">
        <w:rPr>
          <w:rFonts w:ascii="Verdana" w:eastAsia="Verdana" w:hAnsi="Verdana" w:cs="Verdana"/>
        </w:rPr>
        <w:t>Tournament</w:t>
      </w:r>
      <w:r w:rsidRPr="0019107D">
        <w:rPr>
          <w:rFonts w:ascii="Verdana" w:eastAsia="Verdana" w:hAnsi="Verdana" w:cs="Verdana"/>
          <w:bCs/>
        </w:rPr>
        <w:t>.</w:t>
      </w:r>
    </w:p>
    <w:p w14:paraId="1037B026" w14:textId="77777777" w:rsidR="00820102" w:rsidRPr="0019107D" w:rsidRDefault="00820102">
      <w:pPr>
        <w:spacing w:line="223" w:lineRule="exact"/>
      </w:pPr>
    </w:p>
    <w:p w14:paraId="436D6970" w14:textId="77777777" w:rsidR="00820102" w:rsidRDefault="00547A1B">
      <w:pPr>
        <w:rPr>
          <w:rFonts w:ascii="Verdana" w:eastAsia="Verdana" w:hAnsi="Verdana" w:cs="Verdana"/>
          <w:b/>
        </w:rPr>
      </w:pPr>
      <w:r>
        <w:rPr>
          <w:rFonts w:ascii="Verdana" w:eastAsia="Verdana" w:hAnsi="Verdana" w:cs="Verdana"/>
          <w:b/>
        </w:rPr>
        <w:t>4</w:t>
      </w:r>
      <w:r w:rsidR="00260CD3">
        <w:rPr>
          <w:rFonts w:ascii="Verdana" w:eastAsia="Verdana" w:hAnsi="Verdana" w:cs="Verdana"/>
          <w:b/>
        </w:rPr>
        <w:t>.</w:t>
      </w:r>
      <w:r w:rsidR="0084770D" w:rsidRPr="0019107D">
        <w:rPr>
          <w:rFonts w:ascii="Verdana" w:eastAsia="Verdana" w:hAnsi="Verdana" w:cs="Verdana"/>
          <w:b/>
          <w:color w:val="FF0000"/>
        </w:rPr>
        <w:tab/>
      </w:r>
      <w:r w:rsidR="0090025E">
        <w:rPr>
          <w:rFonts w:ascii="Verdana" w:eastAsia="Verdana" w:hAnsi="Verdana" w:cs="Verdana"/>
          <w:b/>
        </w:rPr>
        <w:t>A</w:t>
      </w:r>
      <w:r w:rsidR="00D21874">
        <w:rPr>
          <w:rFonts w:ascii="Verdana" w:eastAsia="Verdana" w:hAnsi="Verdana" w:cs="Verdana"/>
          <w:b/>
        </w:rPr>
        <w:t>ccommodation</w:t>
      </w:r>
      <w:r w:rsidR="006D0B71" w:rsidRPr="0019107D">
        <w:rPr>
          <w:rFonts w:ascii="Verdana" w:eastAsia="Verdana" w:hAnsi="Verdana" w:cs="Verdana"/>
          <w:b/>
        </w:rPr>
        <w:t>:</w:t>
      </w:r>
    </w:p>
    <w:p w14:paraId="5772BA0A" w14:textId="4212A80B" w:rsidR="003B6F77" w:rsidRDefault="00956B5F" w:rsidP="00492A75">
      <w:pPr>
        <w:spacing w:line="251" w:lineRule="auto"/>
        <w:jc w:val="both"/>
        <w:rPr>
          <w:rFonts w:ascii="Verdana" w:eastAsia="Verdana" w:hAnsi="Verdana" w:cs="Verdana"/>
          <w:color w:val="00B0F0"/>
        </w:rPr>
      </w:pPr>
      <w:r w:rsidRPr="00C32683">
        <w:rPr>
          <w:rFonts w:ascii="Verdana" w:eastAsia="Verdana" w:hAnsi="Verdana" w:cs="Verdana"/>
          <w:color w:val="00B0F0"/>
        </w:rPr>
        <w:t xml:space="preserve">Players </w:t>
      </w:r>
      <w:proofErr w:type="gramStart"/>
      <w:r w:rsidRPr="00C32683">
        <w:rPr>
          <w:rFonts w:ascii="Verdana" w:eastAsia="Verdana" w:hAnsi="Verdana" w:cs="Verdana"/>
          <w:color w:val="00B0F0"/>
        </w:rPr>
        <w:t>have to</w:t>
      </w:r>
      <w:proofErr w:type="gramEnd"/>
      <w:r w:rsidRPr="00C32683">
        <w:rPr>
          <w:rFonts w:ascii="Verdana" w:eastAsia="Verdana" w:hAnsi="Verdana" w:cs="Verdana"/>
          <w:color w:val="00B0F0"/>
        </w:rPr>
        <w:t xml:space="preserve"> make their own arrangement for their stay during the event. </w:t>
      </w:r>
    </w:p>
    <w:p w14:paraId="60C5831D" w14:textId="1443D691" w:rsidR="00F302D5" w:rsidRDefault="00F302D5" w:rsidP="00492A75">
      <w:pPr>
        <w:spacing w:line="251" w:lineRule="auto"/>
        <w:jc w:val="both"/>
        <w:rPr>
          <w:rFonts w:ascii="Verdana" w:eastAsia="Verdana" w:hAnsi="Verdana" w:cs="Verdana"/>
          <w:color w:val="00B0F0"/>
        </w:rPr>
      </w:pPr>
    </w:p>
    <w:p w14:paraId="098B22CA" w14:textId="39C25602" w:rsidR="00F302D5" w:rsidRDefault="00F302D5" w:rsidP="00492A75">
      <w:pPr>
        <w:spacing w:line="251" w:lineRule="auto"/>
        <w:jc w:val="both"/>
        <w:rPr>
          <w:rFonts w:ascii="Verdana" w:eastAsia="Verdana" w:hAnsi="Verdana" w:cs="Verdana"/>
          <w:color w:val="00B0F0"/>
        </w:rPr>
      </w:pPr>
    </w:p>
    <w:p w14:paraId="6F6A4E29" w14:textId="5C456704" w:rsidR="00F302D5" w:rsidRDefault="00F302D5" w:rsidP="00492A75">
      <w:pPr>
        <w:spacing w:line="251" w:lineRule="auto"/>
        <w:jc w:val="both"/>
        <w:rPr>
          <w:rFonts w:ascii="Verdana" w:eastAsia="Verdana" w:hAnsi="Verdana" w:cs="Verdana"/>
          <w:color w:val="00B0F0"/>
        </w:rPr>
      </w:pPr>
    </w:p>
    <w:p w14:paraId="6D8DE27C" w14:textId="7736ADAC" w:rsidR="00F302D5" w:rsidRDefault="00F302D5" w:rsidP="00492A75">
      <w:pPr>
        <w:spacing w:line="251" w:lineRule="auto"/>
        <w:jc w:val="both"/>
        <w:rPr>
          <w:rFonts w:ascii="Verdana" w:eastAsia="Verdana" w:hAnsi="Verdana" w:cs="Verdana"/>
          <w:color w:val="00B0F0"/>
        </w:rPr>
      </w:pPr>
    </w:p>
    <w:p w14:paraId="07B19ECB" w14:textId="4425763C" w:rsidR="00F302D5" w:rsidRDefault="00F302D5" w:rsidP="00492A75">
      <w:pPr>
        <w:spacing w:line="251" w:lineRule="auto"/>
        <w:jc w:val="both"/>
        <w:rPr>
          <w:rFonts w:ascii="Verdana" w:eastAsia="Verdana" w:hAnsi="Verdana" w:cs="Verdana"/>
          <w:color w:val="00B0F0"/>
        </w:rPr>
      </w:pPr>
    </w:p>
    <w:p w14:paraId="6C35C73E" w14:textId="77777777" w:rsidR="00F302D5" w:rsidRPr="00C32683" w:rsidRDefault="00F302D5" w:rsidP="00492A75">
      <w:pPr>
        <w:spacing w:line="251" w:lineRule="auto"/>
        <w:jc w:val="both"/>
        <w:rPr>
          <w:rFonts w:ascii="Verdana" w:eastAsia="Verdana" w:hAnsi="Verdana" w:cs="Verdana"/>
          <w:color w:val="00B0F0"/>
        </w:rPr>
      </w:pPr>
    </w:p>
    <w:p w14:paraId="6757EEFE" w14:textId="77777777" w:rsidR="008A165E" w:rsidRPr="00146BEC" w:rsidRDefault="008A165E" w:rsidP="00956B5F">
      <w:pPr>
        <w:pStyle w:val="ListParagraph"/>
        <w:rPr>
          <w:rFonts w:ascii="Verdana" w:hAnsi="Verdana"/>
          <w:b/>
          <w:bCs/>
        </w:rPr>
      </w:pPr>
    </w:p>
    <w:p w14:paraId="33786C8D" w14:textId="77777777" w:rsidR="00E21746" w:rsidRDefault="00547A1B" w:rsidP="00292D00">
      <w:pPr>
        <w:spacing w:line="330" w:lineRule="atLeast"/>
        <w:rPr>
          <w:rFonts w:ascii="Verdana" w:eastAsia="Times New Roman" w:hAnsi="Verdana" w:cs="Arial"/>
          <w:b/>
          <w:bCs/>
        </w:rPr>
      </w:pPr>
      <w:r>
        <w:rPr>
          <w:rFonts w:ascii="Verdana" w:eastAsia="Times New Roman" w:hAnsi="Verdana" w:cs="Arial"/>
          <w:b/>
          <w:bCs/>
        </w:rPr>
        <w:t>5</w:t>
      </w:r>
      <w:r w:rsidR="00292D00">
        <w:rPr>
          <w:rFonts w:ascii="Verdana" w:eastAsia="Times New Roman" w:hAnsi="Verdana" w:cs="Arial"/>
          <w:b/>
          <w:bCs/>
        </w:rPr>
        <w:t>. Entry fee and registration</w:t>
      </w:r>
    </w:p>
    <w:p w14:paraId="2DE934BE" w14:textId="77777777" w:rsidR="00E21746" w:rsidRPr="00C32683" w:rsidRDefault="00E21746" w:rsidP="00E21746">
      <w:pPr>
        <w:spacing w:line="330" w:lineRule="atLeast"/>
        <w:jc w:val="center"/>
        <w:rPr>
          <w:rFonts w:ascii="Verdana" w:eastAsia="Times New Roman" w:hAnsi="Verdana" w:cs="Arial"/>
          <w:b/>
          <w:bCs/>
          <w:color w:val="00B050"/>
        </w:rPr>
      </w:pPr>
      <w:r w:rsidRPr="00C32683">
        <w:rPr>
          <w:rFonts w:ascii="Verdana" w:eastAsia="Times New Roman" w:hAnsi="Verdana" w:cs="Arial"/>
          <w:b/>
          <w:bCs/>
          <w:color w:val="00B050"/>
        </w:rPr>
        <w:t>Entry fee Rs.250/- (Two hundred fifty only)</w:t>
      </w:r>
    </w:p>
    <w:p w14:paraId="6699167E" w14:textId="77777777" w:rsidR="00E21746" w:rsidRDefault="00E21746" w:rsidP="00E21746">
      <w:pPr>
        <w:rPr>
          <w:b/>
          <w:sz w:val="18"/>
          <w:szCs w:val="16"/>
        </w:rPr>
      </w:pPr>
    </w:p>
    <w:p w14:paraId="5B3194B7" w14:textId="77777777" w:rsidR="001A4E55" w:rsidRDefault="001A4E55" w:rsidP="00F302D5">
      <w:pPr>
        <w:rPr>
          <w:b/>
          <w:spacing w:val="1"/>
          <w:sz w:val="24"/>
          <w:szCs w:val="16"/>
        </w:rPr>
      </w:pPr>
      <w:r>
        <w:rPr>
          <w:b/>
          <w:sz w:val="24"/>
          <w:szCs w:val="16"/>
        </w:rPr>
        <w:t>Mode of Paying:</w:t>
      </w:r>
      <w:r>
        <w:rPr>
          <w:b/>
          <w:spacing w:val="1"/>
          <w:sz w:val="24"/>
          <w:szCs w:val="16"/>
        </w:rPr>
        <w:t xml:space="preserve"> You may deposit entry fee in the following account:</w:t>
      </w:r>
    </w:p>
    <w:p w14:paraId="18232406" w14:textId="36E5CDAD" w:rsidR="001A4E55" w:rsidRPr="00F302D5" w:rsidRDefault="00F302D5" w:rsidP="001A4E55">
      <w:pPr>
        <w:jc w:val="center"/>
        <w:rPr>
          <w:b/>
          <w:color w:val="FF0000"/>
          <w:spacing w:val="1"/>
          <w:sz w:val="24"/>
          <w:szCs w:val="16"/>
        </w:rPr>
      </w:pPr>
      <w:r w:rsidRPr="00F302D5">
        <w:rPr>
          <w:b/>
          <w:color w:val="FF0000"/>
          <w:spacing w:val="1"/>
          <w:sz w:val="24"/>
          <w:szCs w:val="16"/>
        </w:rPr>
        <w:t>THE HARYANA</w:t>
      </w:r>
      <w:r w:rsidR="00C32683" w:rsidRPr="00F302D5">
        <w:rPr>
          <w:b/>
          <w:color w:val="FF0000"/>
          <w:spacing w:val="1"/>
          <w:sz w:val="24"/>
          <w:szCs w:val="16"/>
        </w:rPr>
        <w:t xml:space="preserve"> CHESS ASSOCIATION</w:t>
      </w:r>
    </w:p>
    <w:p w14:paraId="1729B11B" w14:textId="77777777" w:rsidR="001A4E55" w:rsidRPr="00C32683" w:rsidRDefault="001A4E55" w:rsidP="001A4E55">
      <w:pPr>
        <w:jc w:val="center"/>
        <w:rPr>
          <w:b/>
          <w:color w:val="FF0000"/>
          <w:spacing w:val="1"/>
          <w:sz w:val="24"/>
          <w:szCs w:val="16"/>
        </w:rPr>
      </w:pPr>
      <w:r w:rsidRPr="00C32683">
        <w:rPr>
          <w:b/>
          <w:color w:val="FF0000"/>
          <w:spacing w:val="1"/>
          <w:sz w:val="24"/>
          <w:szCs w:val="16"/>
        </w:rPr>
        <w:t>STATE BANK OF INDIA, New Railway Road, Gurugram</w:t>
      </w:r>
    </w:p>
    <w:p w14:paraId="357C11C1" w14:textId="77777777" w:rsidR="001A4E55" w:rsidRPr="00C32683" w:rsidRDefault="001A4E55" w:rsidP="001A4E55">
      <w:pPr>
        <w:jc w:val="center"/>
        <w:rPr>
          <w:b/>
          <w:color w:val="FF0000"/>
          <w:spacing w:val="1"/>
          <w:sz w:val="24"/>
          <w:szCs w:val="16"/>
        </w:rPr>
      </w:pPr>
      <w:r w:rsidRPr="00C32683">
        <w:rPr>
          <w:b/>
          <w:color w:val="FF0000"/>
          <w:spacing w:val="1"/>
          <w:sz w:val="24"/>
          <w:szCs w:val="16"/>
        </w:rPr>
        <w:t xml:space="preserve">ACCOUNT NO.  33309998345 IFSC SBIN0016445 </w:t>
      </w:r>
    </w:p>
    <w:p w14:paraId="73C1F4BF" w14:textId="77777777" w:rsidR="001A4E55" w:rsidRPr="00C32683" w:rsidRDefault="001A4E55" w:rsidP="001A4E55">
      <w:pPr>
        <w:jc w:val="center"/>
        <w:rPr>
          <w:b/>
          <w:color w:val="FF0000"/>
          <w:spacing w:val="1"/>
          <w:sz w:val="24"/>
          <w:szCs w:val="16"/>
        </w:rPr>
      </w:pPr>
      <w:r w:rsidRPr="00C32683">
        <w:rPr>
          <w:b/>
          <w:color w:val="FF0000"/>
          <w:spacing w:val="1"/>
          <w:sz w:val="24"/>
          <w:szCs w:val="16"/>
        </w:rPr>
        <w:t>and send mail to</w:t>
      </w:r>
    </w:p>
    <w:p w14:paraId="72D74935" w14:textId="638595D4" w:rsidR="001A4E55" w:rsidRPr="00537E16" w:rsidRDefault="001A4E55" w:rsidP="001A4E55">
      <w:pPr>
        <w:jc w:val="center"/>
        <w:rPr>
          <w:rFonts w:ascii="Verdana" w:eastAsia="Times New Roman" w:hAnsi="Verdana" w:cs="Arial"/>
          <w:b/>
          <w:bCs/>
        </w:rPr>
      </w:pPr>
      <w:r w:rsidRPr="00C32683">
        <w:rPr>
          <w:b/>
          <w:color w:val="FF0000"/>
          <w:spacing w:val="1"/>
          <w:sz w:val="24"/>
          <w:szCs w:val="16"/>
        </w:rPr>
        <w:t xml:space="preserve"> </w:t>
      </w:r>
      <w:hyperlink r:id="rId11" w:history="1">
        <w:r w:rsidR="00F302D5" w:rsidRPr="001E6E81">
          <w:rPr>
            <w:rStyle w:val="Hyperlink"/>
            <w:b/>
            <w:spacing w:val="1"/>
            <w:sz w:val="24"/>
            <w:szCs w:val="16"/>
          </w:rPr>
          <w:t>allfaridabadchessassociation@gmail.com</w:t>
        </w:r>
      </w:hyperlink>
      <w:r w:rsidR="00F302D5">
        <w:rPr>
          <w:b/>
          <w:color w:val="FF0000"/>
          <w:spacing w:val="1"/>
          <w:sz w:val="24"/>
          <w:szCs w:val="16"/>
        </w:rPr>
        <w:t xml:space="preserve"> </w:t>
      </w:r>
      <w:r w:rsidRPr="00C32683">
        <w:rPr>
          <w:color w:val="FF0000"/>
          <w:sz w:val="24"/>
          <w:szCs w:val="16"/>
        </w:rPr>
        <w:br/>
      </w:r>
    </w:p>
    <w:p w14:paraId="48205FFA" w14:textId="77777777" w:rsidR="00292D00" w:rsidRPr="00C32683" w:rsidRDefault="00292D00" w:rsidP="002A1C27">
      <w:pPr>
        <w:spacing w:line="330" w:lineRule="atLeast"/>
        <w:ind w:left="-5"/>
        <w:jc w:val="both"/>
        <w:rPr>
          <w:rFonts w:ascii="Verdana" w:hAnsi="Verdana"/>
          <w:b/>
          <w:color w:val="00B0F0"/>
          <w:u w:val="single"/>
        </w:rPr>
      </w:pPr>
      <w:r>
        <w:rPr>
          <w:rFonts w:ascii="Verdana" w:hAnsi="Verdana"/>
          <w:b/>
          <w:u w:val="single"/>
        </w:rPr>
        <w:t xml:space="preserve">Last Date of </w:t>
      </w:r>
      <w:proofErr w:type="gramStart"/>
      <w:r>
        <w:rPr>
          <w:rFonts w:ascii="Verdana" w:hAnsi="Verdana"/>
          <w:b/>
          <w:u w:val="single"/>
        </w:rPr>
        <w:t>Entry :</w:t>
      </w:r>
      <w:proofErr w:type="gramEnd"/>
      <w:r w:rsidR="00C32683">
        <w:rPr>
          <w:rFonts w:ascii="Verdana" w:hAnsi="Verdana"/>
          <w:b/>
          <w:u w:val="single"/>
        </w:rPr>
        <w:t xml:space="preserve"> 1</w:t>
      </w:r>
      <w:r w:rsidR="001F7C54">
        <w:rPr>
          <w:rFonts w:ascii="Verdana" w:hAnsi="Verdana"/>
          <w:b/>
          <w:u w:val="single"/>
        </w:rPr>
        <w:t>3</w:t>
      </w:r>
      <w:r w:rsidR="00C32683">
        <w:rPr>
          <w:rFonts w:ascii="Verdana" w:hAnsi="Verdana"/>
          <w:b/>
          <w:u w:val="single"/>
        </w:rPr>
        <w:t>th</w:t>
      </w:r>
      <w:r w:rsidR="00C32683">
        <w:rPr>
          <w:rFonts w:ascii="Verdana" w:hAnsi="Verdana"/>
          <w:u w:val="single"/>
        </w:rPr>
        <w:t xml:space="preserve">Oct. </w:t>
      </w:r>
      <w:r w:rsidRPr="000F18BE">
        <w:rPr>
          <w:rFonts w:ascii="Verdana" w:hAnsi="Verdana"/>
          <w:u w:val="single"/>
        </w:rPr>
        <w:t>201</w:t>
      </w:r>
      <w:r>
        <w:rPr>
          <w:rFonts w:ascii="Verdana" w:hAnsi="Verdana"/>
          <w:u w:val="single"/>
        </w:rPr>
        <w:t xml:space="preserve">9.  The entries can be accepted </w:t>
      </w:r>
      <w:r w:rsidR="002959F5">
        <w:rPr>
          <w:rFonts w:ascii="Verdana" w:hAnsi="Verdana"/>
          <w:u w:val="single"/>
        </w:rPr>
        <w:t>with a late fee of Rs. 15</w:t>
      </w:r>
      <w:r>
        <w:rPr>
          <w:rFonts w:ascii="Verdana" w:hAnsi="Verdana"/>
          <w:u w:val="single"/>
        </w:rPr>
        <w:t xml:space="preserve">0/- </w:t>
      </w:r>
      <w:proofErr w:type="spellStart"/>
      <w:r>
        <w:rPr>
          <w:rFonts w:ascii="Verdana" w:hAnsi="Verdana"/>
          <w:u w:val="single"/>
        </w:rPr>
        <w:t>upto</w:t>
      </w:r>
      <w:proofErr w:type="spellEnd"/>
      <w:r w:rsidR="00C32683">
        <w:rPr>
          <w:rFonts w:ascii="Verdana" w:hAnsi="Verdana"/>
          <w:u w:val="single"/>
        </w:rPr>
        <w:t xml:space="preserve"> 1</w:t>
      </w:r>
      <w:r w:rsidR="001F7C54">
        <w:rPr>
          <w:rFonts w:ascii="Verdana" w:hAnsi="Verdana"/>
          <w:u w:val="single"/>
        </w:rPr>
        <w:t>5</w:t>
      </w:r>
      <w:r w:rsidR="002959F5" w:rsidRPr="002959F5">
        <w:rPr>
          <w:rFonts w:ascii="Verdana" w:hAnsi="Verdana"/>
          <w:u w:val="single"/>
          <w:vertAlign w:val="superscript"/>
        </w:rPr>
        <w:t>th</w:t>
      </w:r>
      <w:r w:rsidR="00C32683">
        <w:rPr>
          <w:rFonts w:ascii="Verdana" w:hAnsi="Verdana"/>
          <w:u w:val="single"/>
        </w:rPr>
        <w:t>Oct.</w:t>
      </w:r>
      <w:r>
        <w:rPr>
          <w:rFonts w:ascii="Verdana" w:hAnsi="Verdana"/>
          <w:u w:val="single"/>
        </w:rPr>
        <w:t xml:space="preserve"> 2019</w:t>
      </w:r>
      <w:r w:rsidR="002A1C27">
        <w:rPr>
          <w:rFonts w:ascii="Verdana" w:hAnsi="Verdana"/>
          <w:u w:val="single"/>
        </w:rPr>
        <w:t>.</w:t>
      </w:r>
      <w:r w:rsidRPr="00C32683">
        <w:rPr>
          <w:rFonts w:ascii="Verdana" w:hAnsi="Verdana"/>
          <w:b/>
          <w:color w:val="00B0F0"/>
          <w:u w:val="single"/>
        </w:rPr>
        <w:t xml:space="preserve">No entries will be accepted after </w:t>
      </w:r>
      <w:r w:rsidR="00C32683" w:rsidRPr="00C32683">
        <w:rPr>
          <w:rFonts w:ascii="Verdana" w:hAnsi="Verdana"/>
          <w:b/>
          <w:color w:val="00B0F0"/>
          <w:u w:val="single"/>
        </w:rPr>
        <w:t>1</w:t>
      </w:r>
      <w:r w:rsidR="001F7C54">
        <w:rPr>
          <w:rFonts w:ascii="Verdana" w:hAnsi="Verdana"/>
          <w:b/>
          <w:color w:val="00B0F0"/>
          <w:u w:val="single"/>
        </w:rPr>
        <w:t>5</w:t>
      </w:r>
      <w:r w:rsidR="00C32683" w:rsidRPr="00C32683">
        <w:rPr>
          <w:rFonts w:ascii="Verdana" w:hAnsi="Verdana"/>
          <w:b/>
          <w:color w:val="00B0F0"/>
          <w:u w:val="single"/>
          <w:vertAlign w:val="superscript"/>
        </w:rPr>
        <w:t>th</w:t>
      </w:r>
      <w:r w:rsidR="00C32683" w:rsidRPr="00C32683">
        <w:rPr>
          <w:rFonts w:ascii="Verdana" w:hAnsi="Verdana"/>
          <w:b/>
          <w:color w:val="00B0F0"/>
          <w:u w:val="single"/>
        </w:rPr>
        <w:t xml:space="preserve"> Oct.</w:t>
      </w:r>
      <w:r w:rsidRPr="00C32683">
        <w:rPr>
          <w:rFonts w:ascii="Verdana" w:hAnsi="Verdana"/>
          <w:b/>
          <w:color w:val="00B0F0"/>
          <w:u w:val="single"/>
        </w:rPr>
        <w:t xml:space="preserve">2019 </w:t>
      </w:r>
    </w:p>
    <w:p w14:paraId="1D0EDF0D" w14:textId="77777777" w:rsidR="008752F6" w:rsidRDefault="008752F6" w:rsidP="00956B5F">
      <w:pPr>
        <w:spacing w:line="228" w:lineRule="auto"/>
        <w:ind w:left="720"/>
        <w:rPr>
          <w:rFonts w:ascii="Verdana" w:eastAsia="Verdana" w:hAnsi="Verdana" w:cs="Verdana"/>
          <w:b/>
          <w:u w:val="single"/>
        </w:rPr>
      </w:pPr>
    </w:p>
    <w:p w14:paraId="5E8FB868" w14:textId="77777777" w:rsidR="00184B84" w:rsidRPr="002959F5" w:rsidRDefault="000C3995" w:rsidP="002959F5">
      <w:pPr>
        <w:pStyle w:val="ListParagraph"/>
        <w:spacing w:line="251" w:lineRule="auto"/>
        <w:jc w:val="both"/>
        <w:rPr>
          <w:rFonts w:ascii="Verdana" w:eastAsia="Verdana" w:hAnsi="Verdana" w:cs="Verdana"/>
          <w:b/>
        </w:rPr>
      </w:pPr>
      <w:r w:rsidRPr="0019107D">
        <w:rPr>
          <w:rFonts w:ascii="Verdana" w:eastAsia="Verdana" w:hAnsi="Verdana" w:cs="Verdana"/>
          <w:b/>
        </w:rPr>
        <w:t xml:space="preserve">Players should come with following </w:t>
      </w:r>
      <w:r w:rsidR="000528CA" w:rsidRPr="0019107D">
        <w:rPr>
          <w:rFonts w:ascii="Verdana" w:eastAsia="Verdana" w:hAnsi="Verdana" w:cs="Verdana"/>
          <w:b/>
        </w:rPr>
        <w:t>documents:</w:t>
      </w:r>
    </w:p>
    <w:p w14:paraId="4AA260F2" w14:textId="77777777" w:rsidR="00F300C6" w:rsidRPr="002959F5" w:rsidRDefault="00184B84" w:rsidP="002959F5">
      <w:pPr>
        <w:pStyle w:val="ListParagraph"/>
        <w:numPr>
          <w:ilvl w:val="0"/>
          <w:numId w:val="19"/>
        </w:numPr>
        <w:spacing w:line="251" w:lineRule="auto"/>
        <w:ind w:left="720"/>
        <w:jc w:val="both"/>
      </w:pPr>
      <w:r w:rsidRPr="0019107D">
        <w:rPr>
          <w:rFonts w:ascii="Verdana" w:eastAsia="Verdana" w:hAnsi="Verdana" w:cs="Verdana"/>
        </w:rPr>
        <w:t>Payment Proof</w:t>
      </w:r>
      <w:r w:rsidR="002959F5">
        <w:rPr>
          <w:rFonts w:ascii="Verdana" w:eastAsia="Verdana" w:hAnsi="Verdana" w:cs="Verdana"/>
        </w:rPr>
        <w:t xml:space="preserve"> of AICF Registration &amp; Entry Fees</w:t>
      </w:r>
    </w:p>
    <w:p w14:paraId="526E04B8" w14:textId="77777777" w:rsidR="00820102" w:rsidRPr="0019107D" w:rsidRDefault="00820102">
      <w:pPr>
        <w:spacing w:line="23" w:lineRule="exact"/>
      </w:pPr>
    </w:p>
    <w:p w14:paraId="61B7FAC2" w14:textId="77777777" w:rsidR="00CC1C47" w:rsidRDefault="00CC1C47">
      <w:pPr>
        <w:spacing w:line="228" w:lineRule="auto"/>
        <w:rPr>
          <w:rFonts w:ascii="Verdana" w:eastAsia="Verdana" w:hAnsi="Verdana" w:cs="Verdana"/>
          <w:b/>
        </w:rPr>
      </w:pPr>
    </w:p>
    <w:p w14:paraId="3ADDEAFB" w14:textId="77777777" w:rsidR="00820102" w:rsidRPr="0019107D" w:rsidRDefault="00547A1B" w:rsidP="00F300C6">
      <w:pPr>
        <w:tabs>
          <w:tab w:val="left" w:pos="720"/>
          <w:tab w:val="left" w:pos="5415"/>
        </w:tabs>
        <w:spacing w:line="228" w:lineRule="auto"/>
      </w:pPr>
      <w:r>
        <w:rPr>
          <w:rFonts w:ascii="Verdana" w:eastAsia="Verdana" w:hAnsi="Verdana" w:cs="Verdana"/>
          <w:b/>
        </w:rPr>
        <w:t>6</w:t>
      </w:r>
      <w:r w:rsidR="006D0B71" w:rsidRPr="0019107D">
        <w:rPr>
          <w:rFonts w:ascii="Verdana" w:eastAsia="Verdana" w:hAnsi="Verdana" w:cs="Verdana"/>
          <w:b/>
        </w:rPr>
        <w:t>.</w:t>
      </w:r>
      <w:r w:rsidR="00F300C6" w:rsidRPr="0019107D">
        <w:rPr>
          <w:rFonts w:ascii="Verdana" w:eastAsia="Verdana" w:hAnsi="Verdana" w:cs="Verdana"/>
          <w:b/>
        </w:rPr>
        <w:tab/>
      </w:r>
      <w:r w:rsidR="006D0B71" w:rsidRPr="0019107D">
        <w:rPr>
          <w:rFonts w:ascii="Verdana" w:eastAsia="Verdana" w:hAnsi="Verdana" w:cs="Verdana"/>
          <w:b/>
        </w:rPr>
        <w:t>AICF Registration:</w:t>
      </w:r>
      <w:r w:rsidR="008052BB" w:rsidRPr="0019107D">
        <w:rPr>
          <w:rFonts w:ascii="Verdana" w:eastAsia="Verdana" w:hAnsi="Verdana" w:cs="Verdana"/>
          <w:b/>
        </w:rPr>
        <w:tab/>
      </w:r>
    </w:p>
    <w:p w14:paraId="6E8C6E75" w14:textId="77777777" w:rsidR="00820102" w:rsidRPr="0019107D" w:rsidRDefault="00820102">
      <w:pPr>
        <w:spacing w:line="102" w:lineRule="exact"/>
      </w:pPr>
    </w:p>
    <w:p w14:paraId="1C765F17" w14:textId="77777777" w:rsidR="003D2A74" w:rsidRDefault="003D2A74">
      <w:pPr>
        <w:spacing w:line="264" w:lineRule="auto"/>
        <w:jc w:val="both"/>
        <w:rPr>
          <w:rFonts w:ascii="Verdana" w:eastAsia="Verdana" w:hAnsi="Verdana" w:cs="Verdana"/>
          <w:sz w:val="16"/>
        </w:rPr>
      </w:pPr>
      <w:r w:rsidRPr="0019107D">
        <w:rPr>
          <w:rFonts w:ascii="Verdana" w:eastAsia="Verdana" w:hAnsi="Verdana" w:cs="Verdana"/>
        </w:rPr>
        <w:t>All participa</w:t>
      </w:r>
      <w:r w:rsidR="004309FD">
        <w:rPr>
          <w:rFonts w:ascii="Verdana" w:eastAsia="Verdana" w:hAnsi="Verdana" w:cs="Verdana"/>
        </w:rPr>
        <w:t>nts in the</w:t>
      </w:r>
      <w:r w:rsidR="00E21746">
        <w:rPr>
          <w:rFonts w:ascii="Verdana" w:eastAsia="Verdana" w:hAnsi="Verdana" w:cs="Verdana"/>
        </w:rPr>
        <w:t xml:space="preserve"> rating tournam</w:t>
      </w:r>
      <w:r w:rsidR="004309FD">
        <w:rPr>
          <w:rFonts w:ascii="Verdana" w:eastAsia="Verdana" w:hAnsi="Verdana" w:cs="Verdana"/>
        </w:rPr>
        <w:t>ent</w:t>
      </w:r>
      <w:r w:rsidRPr="0019107D">
        <w:rPr>
          <w:rFonts w:ascii="Verdana" w:eastAsia="Verdana" w:hAnsi="Verdana" w:cs="Verdana"/>
        </w:rPr>
        <w:t xml:space="preserve"> should be registered with AICF for the year 201</w:t>
      </w:r>
      <w:r w:rsidR="002A1C27">
        <w:rPr>
          <w:rFonts w:ascii="Verdana" w:eastAsia="Verdana" w:hAnsi="Verdana" w:cs="Verdana"/>
        </w:rPr>
        <w:t>9</w:t>
      </w:r>
      <w:r w:rsidRPr="0019107D">
        <w:rPr>
          <w:rFonts w:ascii="Verdana" w:eastAsia="Verdana" w:hAnsi="Verdana" w:cs="Verdana"/>
        </w:rPr>
        <w:t>-</w:t>
      </w:r>
      <w:r w:rsidR="002A1C27">
        <w:rPr>
          <w:rFonts w:ascii="Verdana" w:eastAsia="Verdana" w:hAnsi="Verdana" w:cs="Verdana"/>
        </w:rPr>
        <w:t>2020</w:t>
      </w:r>
      <w:r w:rsidRPr="0019107D">
        <w:rPr>
          <w:rFonts w:ascii="Verdana" w:eastAsia="Verdana" w:hAnsi="Verdana" w:cs="Verdana"/>
        </w:rPr>
        <w:t xml:space="preserve">. Online AICF Registration is available in the website www.aicf.in. Those who have paid the AICF Registration fee but are yet to receive the AICF Registration card should send a </w:t>
      </w:r>
      <w:proofErr w:type="gramStart"/>
      <w:r w:rsidRPr="0019107D">
        <w:rPr>
          <w:rFonts w:ascii="Verdana" w:eastAsia="Verdana" w:hAnsi="Verdana" w:cs="Verdana"/>
        </w:rPr>
        <w:t>photo copy</w:t>
      </w:r>
      <w:proofErr w:type="gramEnd"/>
      <w:r w:rsidRPr="0019107D">
        <w:rPr>
          <w:rFonts w:ascii="Verdana" w:eastAsia="Verdana" w:hAnsi="Verdana" w:cs="Verdana"/>
        </w:rPr>
        <w:t xml:space="preserve"> of the acknowledgment for having paid the fee to organizers of earlier tournaments or to their association. Before the championship all the players must be registered with AICF for the year 201</w:t>
      </w:r>
      <w:r w:rsidR="00956B5F">
        <w:rPr>
          <w:rFonts w:ascii="Verdana" w:eastAsia="Verdana" w:hAnsi="Verdana" w:cs="Verdana"/>
        </w:rPr>
        <w:t>9</w:t>
      </w:r>
      <w:r w:rsidRPr="0019107D">
        <w:rPr>
          <w:rFonts w:ascii="Verdana" w:eastAsia="Verdana" w:hAnsi="Verdana" w:cs="Verdana"/>
        </w:rPr>
        <w:t>-</w:t>
      </w:r>
      <w:r w:rsidR="00956B5F">
        <w:rPr>
          <w:rFonts w:ascii="Verdana" w:eastAsia="Verdana" w:hAnsi="Verdana" w:cs="Verdana"/>
        </w:rPr>
        <w:t>2020</w:t>
      </w:r>
      <w:r w:rsidRPr="0019107D">
        <w:rPr>
          <w:rFonts w:ascii="Verdana" w:eastAsia="Verdana" w:hAnsi="Verdana" w:cs="Verdana"/>
        </w:rPr>
        <w:t>. No entry will be accepted without AICF Player’s Registration for 201</w:t>
      </w:r>
      <w:r w:rsidR="00956B5F">
        <w:rPr>
          <w:rFonts w:ascii="Verdana" w:eastAsia="Verdana" w:hAnsi="Verdana" w:cs="Verdana"/>
        </w:rPr>
        <w:t>9</w:t>
      </w:r>
      <w:r w:rsidRPr="0019107D">
        <w:rPr>
          <w:rFonts w:ascii="Verdana" w:eastAsia="Verdana" w:hAnsi="Verdana" w:cs="Verdana"/>
        </w:rPr>
        <w:t>-</w:t>
      </w:r>
      <w:r w:rsidR="00956B5F">
        <w:rPr>
          <w:rFonts w:ascii="Verdana" w:eastAsia="Verdana" w:hAnsi="Verdana" w:cs="Verdana"/>
        </w:rPr>
        <w:t>2020</w:t>
      </w:r>
      <w:r w:rsidRPr="0019107D">
        <w:rPr>
          <w:rFonts w:ascii="Verdana" w:eastAsia="Verdana" w:hAnsi="Verdana" w:cs="Verdana"/>
        </w:rPr>
        <w:t>.</w:t>
      </w:r>
    </w:p>
    <w:p w14:paraId="042AAE15" w14:textId="77777777" w:rsidR="002A1C27" w:rsidRDefault="002A1C27">
      <w:pPr>
        <w:spacing w:line="264" w:lineRule="auto"/>
        <w:jc w:val="both"/>
        <w:rPr>
          <w:rFonts w:ascii="Verdana" w:eastAsia="Verdana" w:hAnsi="Verdana" w:cs="Verdana"/>
          <w:sz w:val="16"/>
        </w:rPr>
      </w:pPr>
    </w:p>
    <w:p w14:paraId="7464FBFF" w14:textId="77777777" w:rsidR="00AC174E" w:rsidRDefault="00547A1B" w:rsidP="00AC174E">
      <w:r>
        <w:rPr>
          <w:rFonts w:ascii="Verdana" w:eastAsia="Verdana" w:hAnsi="Verdana" w:cs="Verdana"/>
          <w:b/>
        </w:rPr>
        <w:t>7</w:t>
      </w:r>
      <w:r w:rsidR="006D0B71" w:rsidRPr="0019107D">
        <w:rPr>
          <w:rFonts w:ascii="Verdana" w:eastAsia="Verdana" w:hAnsi="Verdana" w:cs="Verdana"/>
          <w:b/>
        </w:rPr>
        <w:t>.</w:t>
      </w:r>
      <w:r w:rsidR="00CC1C47" w:rsidRPr="0019107D">
        <w:rPr>
          <w:rFonts w:ascii="Verdana" w:eastAsia="Verdana" w:hAnsi="Verdana" w:cs="Verdana"/>
          <w:b/>
        </w:rPr>
        <w:tab/>
      </w:r>
      <w:r w:rsidR="006807E3">
        <w:rPr>
          <w:rFonts w:ascii="Verdana" w:eastAsia="Verdana" w:hAnsi="Verdana" w:cs="Verdana"/>
          <w:b/>
        </w:rPr>
        <w:t>T</w:t>
      </w:r>
      <w:r w:rsidR="00492A75">
        <w:rPr>
          <w:rFonts w:ascii="Verdana" w:eastAsia="Verdana" w:hAnsi="Verdana" w:cs="Verdana"/>
          <w:b/>
        </w:rPr>
        <w:t>HE HARYANA CHESS ASSOCIATION (THCA)</w:t>
      </w:r>
      <w:r w:rsidR="006D0B71" w:rsidRPr="0019107D">
        <w:rPr>
          <w:rFonts w:ascii="Verdana" w:eastAsia="Verdana" w:hAnsi="Verdana" w:cs="Verdana"/>
          <w:b/>
        </w:rPr>
        <w:t xml:space="preserve"> Registration:</w:t>
      </w:r>
    </w:p>
    <w:p w14:paraId="61245175" w14:textId="77777777" w:rsidR="002A1C27" w:rsidRDefault="006D0B71" w:rsidP="00492A75">
      <w:pPr>
        <w:jc w:val="both"/>
        <w:rPr>
          <w:rFonts w:ascii="Verdana" w:eastAsia="Verdana" w:hAnsi="Verdana" w:cs="Verdana"/>
        </w:rPr>
      </w:pPr>
      <w:r w:rsidRPr="0019107D">
        <w:rPr>
          <w:rFonts w:ascii="Verdana" w:eastAsia="Verdana" w:hAnsi="Verdana" w:cs="Verdana"/>
        </w:rPr>
        <w:t xml:space="preserve">Players from </w:t>
      </w:r>
      <w:r w:rsidR="002959F5">
        <w:rPr>
          <w:rFonts w:ascii="Verdana" w:eastAsia="Verdana" w:hAnsi="Verdana" w:cs="Verdana"/>
        </w:rPr>
        <w:t>Haryana</w:t>
      </w:r>
      <w:r w:rsidRPr="0019107D">
        <w:rPr>
          <w:rFonts w:ascii="Verdana" w:eastAsia="Verdana" w:hAnsi="Verdana" w:cs="Verdana"/>
        </w:rPr>
        <w:t xml:space="preserve"> State are required to obtain </w:t>
      </w:r>
      <w:r w:rsidR="006807E3">
        <w:rPr>
          <w:rFonts w:ascii="Verdana" w:eastAsia="Verdana" w:hAnsi="Verdana" w:cs="Verdana"/>
        </w:rPr>
        <w:t>THCA</w:t>
      </w:r>
      <w:r w:rsidRPr="0019107D">
        <w:rPr>
          <w:rFonts w:ascii="Verdana" w:eastAsia="Verdana" w:hAnsi="Verdana" w:cs="Verdana"/>
        </w:rPr>
        <w:t xml:space="preserve"> Registration for the year 201</w:t>
      </w:r>
      <w:r w:rsidR="002A1C27">
        <w:rPr>
          <w:rFonts w:ascii="Verdana" w:eastAsia="Verdana" w:hAnsi="Verdana" w:cs="Verdana"/>
        </w:rPr>
        <w:t>9</w:t>
      </w:r>
      <w:r w:rsidRPr="0019107D">
        <w:rPr>
          <w:rFonts w:ascii="Verdana" w:eastAsia="Verdana" w:hAnsi="Verdana" w:cs="Verdana"/>
        </w:rPr>
        <w:t xml:space="preserve"> – 2</w:t>
      </w:r>
      <w:r w:rsidR="005E538B" w:rsidRPr="0019107D">
        <w:rPr>
          <w:rFonts w:ascii="Verdana" w:eastAsia="Verdana" w:hAnsi="Verdana" w:cs="Verdana"/>
        </w:rPr>
        <w:t>0</w:t>
      </w:r>
      <w:r w:rsidR="002A1C27">
        <w:rPr>
          <w:rFonts w:ascii="Verdana" w:eastAsia="Verdana" w:hAnsi="Verdana" w:cs="Verdana"/>
        </w:rPr>
        <w:t>20</w:t>
      </w:r>
      <w:r w:rsidR="005E538B" w:rsidRPr="0019107D">
        <w:rPr>
          <w:rFonts w:ascii="Verdana" w:eastAsia="Verdana" w:hAnsi="Verdana" w:cs="Verdana"/>
        </w:rPr>
        <w:t xml:space="preserve"> by sending an amount of </w:t>
      </w:r>
      <w:r w:rsidR="005D2269">
        <w:rPr>
          <w:rFonts w:ascii="Rupee Foradian" w:eastAsia="Verdana" w:hAnsi="Rupee Foradian" w:cs="Verdana"/>
        </w:rPr>
        <w:t>Rs</w:t>
      </w:r>
      <w:r w:rsidR="000528CA">
        <w:rPr>
          <w:rFonts w:ascii="Rupee Foradian" w:eastAsia="Verdana" w:hAnsi="Rupee Foradian" w:cs="Verdana"/>
        </w:rPr>
        <w:t>.</w:t>
      </w:r>
      <w:r w:rsidR="00D1129C">
        <w:rPr>
          <w:rFonts w:ascii="Rupee Foradian" w:eastAsia="Verdana" w:hAnsi="Rupee Foradian" w:cs="Verdana"/>
        </w:rPr>
        <w:t>200</w:t>
      </w:r>
      <w:r w:rsidRPr="0019107D">
        <w:rPr>
          <w:rFonts w:ascii="Verdana" w:eastAsia="Verdana" w:hAnsi="Verdana" w:cs="Verdana"/>
        </w:rPr>
        <w:t xml:space="preserve">/- towards </w:t>
      </w:r>
      <w:r w:rsidR="006807E3">
        <w:rPr>
          <w:rFonts w:ascii="Verdana" w:eastAsia="Verdana" w:hAnsi="Verdana" w:cs="Verdana"/>
        </w:rPr>
        <w:t>THCA</w:t>
      </w:r>
      <w:r w:rsidRPr="0019107D">
        <w:rPr>
          <w:rFonts w:ascii="Verdana" w:eastAsia="Verdana" w:hAnsi="Verdana" w:cs="Verdana"/>
        </w:rPr>
        <w:t xml:space="preserve"> registration fee along with dully filled and signed </w:t>
      </w:r>
      <w:r w:rsidR="006807E3">
        <w:rPr>
          <w:rFonts w:ascii="Verdana" w:eastAsia="Verdana" w:hAnsi="Verdana" w:cs="Verdana"/>
        </w:rPr>
        <w:t>THCA</w:t>
      </w:r>
      <w:r w:rsidRPr="0019107D">
        <w:rPr>
          <w:rFonts w:ascii="Verdana" w:eastAsia="Verdana" w:hAnsi="Verdana" w:cs="Verdana"/>
        </w:rPr>
        <w:t xml:space="preserve"> Player’s Registration form (available in the website </w:t>
      </w:r>
      <w:hyperlink r:id="rId12" w:history="1">
        <w:r w:rsidR="00902AD6" w:rsidRPr="00DF03D9">
          <w:rPr>
            <w:rStyle w:val="Hyperlink"/>
            <w:rFonts w:ascii="Verdana" w:eastAsia="Verdana" w:hAnsi="Verdana" w:cs="Verdana"/>
          </w:rPr>
          <w:t>www.haryanachess.co</w:t>
        </w:r>
      </w:hyperlink>
      <w:r w:rsidRPr="0019107D">
        <w:rPr>
          <w:rFonts w:ascii="Verdana" w:eastAsia="Verdana" w:hAnsi="Verdana" w:cs="Verdana"/>
          <w:color w:val="0000FF"/>
          <w:u w:val="single"/>
        </w:rPr>
        <w:t>m</w:t>
      </w:r>
      <w:r w:rsidRPr="0019107D">
        <w:rPr>
          <w:rFonts w:ascii="Verdana" w:eastAsia="Verdana" w:hAnsi="Verdana" w:cs="Verdana"/>
        </w:rPr>
        <w:t>) plus one passport size photograph in addition to the entry fees.</w:t>
      </w:r>
    </w:p>
    <w:p w14:paraId="4955DE07" w14:textId="77777777" w:rsidR="00492A75" w:rsidRPr="00231A89" w:rsidRDefault="00492A75" w:rsidP="00492A75">
      <w:pPr>
        <w:jc w:val="both"/>
        <w:rPr>
          <w:sz w:val="18"/>
        </w:rPr>
      </w:pPr>
    </w:p>
    <w:p w14:paraId="7E339B4A" w14:textId="77777777" w:rsidR="001D26FF" w:rsidRDefault="00547A1B" w:rsidP="001D26FF">
      <w:r>
        <w:rPr>
          <w:rFonts w:ascii="Verdana" w:eastAsia="Verdana" w:hAnsi="Verdana" w:cs="Verdana"/>
          <w:b/>
        </w:rPr>
        <w:t>8</w:t>
      </w:r>
      <w:r w:rsidR="00CC1C47" w:rsidRPr="0019107D">
        <w:rPr>
          <w:rFonts w:ascii="Verdana" w:eastAsia="Verdana" w:hAnsi="Verdana" w:cs="Verdana"/>
          <w:b/>
        </w:rPr>
        <w:t>.</w:t>
      </w:r>
      <w:r w:rsidR="00CC1C47" w:rsidRPr="0019107D">
        <w:rPr>
          <w:rFonts w:ascii="Verdana" w:eastAsia="Verdana" w:hAnsi="Verdana" w:cs="Verdana"/>
          <w:b/>
        </w:rPr>
        <w:tab/>
      </w:r>
      <w:r w:rsidR="006D0B71" w:rsidRPr="0019107D">
        <w:rPr>
          <w:rFonts w:ascii="Verdana" w:eastAsia="Verdana" w:hAnsi="Verdana" w:cs="Verdana"/>
          <w:b/>
        </w:rPr>
        <w:t>System of Play:</w:t>
      </w:r>
    </w:p>
    <w:p w14:paraId="1CD9638A" w14:textId="77777777" w:rsidR="00820102" w:rsidRPr="0019107D" w:rsidRDefault="006D0B71" w:rsidP="00492A75">
      <w:pPr>
        <w:jc w:val="both"/>
      </w:pPr>
      <w:r w:rsidRPr="0019107D">
        <w:rPr>
          <w:rFonts w:ascii="Verdana" w:eastAsia="Verdana" w:hAnsi="Verdana" w:cs="Verdana"/>
        </w:rPr>
        <w:t xml:space="preserve">The Championship will be played under FIDE Laws of Chess and total nine rounds shall be played </w:t>
      </w:r>
    </w:p>
    <w:p w14:paraId="5ACC7022" w14:textId="77777777" w:rsidR="002A1C27" w:rsidRDefault="002A1C27" w:rsidP="00214E19">
      <w:pPr>
        <w:jc w:val="both"/>
        <w:rPr>
          <w:rFonts w:ascii="Verdana" w:eastAsia="Verdana" w:hAnsi="Verdana" w:cs="Verdana"/>
          <w:b/>
        </w:rPr>
      </w:pPr>
    </w:p>
    <w:p w14:paraId="6FF6C1BC" w14:textId="77777777" w:rsidR="00820102" w:rsidRPr="0019107D" w:rsidRDefault="00547A1B" w:rsidP="00214E19">
      <w:pPr>
        <w:jc w:val="both"/>
      </w:pPr>
      <w:r>
        <w:rPr>
          <w:rFonts w:ascii="Verdana" w:eastAsia="Verdana" w:hAnsi="Verdana" w:cs="Verdana"/>
          <w:b/>
        </w:rPr>
        <w:t>9</w:t>
      </w:r>
      <w:r w:rsidR="0086538D" w:rsidRPr="0019107D">
        <w:rPr>
          <w:rFonts w:ascii="Verdana" w:eastAsia="Verdana" w:hAnsi="Verdana" w:cs="Verdana"/>
          <w:b/>
        </w:rPr>
        <w:t>.</w:t>
      </w:r>
      <w:r w:rsidR="0086538D" w:rsidRPr="0019107D">
        <w:rPr>
          <w:rFonts w:ascii="Verdana" w:eastAsia="Verdana" w:hAnsi="Verdana" w:cs="Verdana"/>
          <w:b/>
        </w:rPr>
        <w:tab/>
      </w:r>
      <w:r w:rsidR="006D0B71" w:rsidRPr="0019107D">
        <w:rPr>
          <w:rFonts w:ascii="Verdana" w:eastAsia="Verdana" w:hAnsi="Verdana" w:cs="Verdana"/>
          <w:b/>
        </w:rPr>
        <w:t xml:space="preserve">Default Time:  </w:t>
      </w:r>
      <w:r w:rsidR="006D0B71" w:rsidRPr="0019107D">
        <w:rPr>
          <w:rFonts w:ascii="Verdana" w:eastAsia="Verdana" w:hAnsi="Verdana" w:cs="Verdana"/>
        </w:rPr>
        <w:t>Default time for arriving to the chessboard is 15 minutes.</w:t>
      </w:r>
    </w:p>
    <w:p w14:paraId="68732D06" w14:textId="77777777" w:rsidR="002A1C27" w:rsidRDefault="002A1C27" w:rsidP="00D87DA8">
      <w:pPr>
        <w:ind w:left="-5"/>
        <w:jc w:val="both"/>
        <w:rPr>
          <w:rFonts w:ascii="Verdana" w:hAnsi="Verdana"/>
          <w:b/>
        </w:rPr>
      </w:pPr>
    </w:p>
    <w:p w14:paraId="25933664" w14:textId="77777777" w:rsidR="00AF485D" w:rsidRDefault="00214E19" w:rsidP="00D87DA8">
      <w:pPr>
        <w:ind w:left="-5"/>
        <w:jc w:val="both"/>
        <w:rPr>
          <w:rFonts w:ascii="Verdana" w:hAnsi="Verdana"/>
        </w:rPr>
      </w:pPr>
      <w:r w:rsidRPr="0019107D">
        <w:rPr>
          <w:rFonts w:ascii="Verdana" w:hAnsi="Verdana"/>
          <w:b/>
        </w:rPr>
        <w:t>1</w:t>
      </w:r>
      <w:r w:rsidR="00547A1B">
        <w:rPr>
          <w:rFonts w:ascii="Verdana" w:hAnsi="Verdana"/>
          <w:b/>
        </w:rPr>
        <w:t>0</w:t>
      </w:r>
      <w:r w:rsidRPr="0019107D">
        <w:rPr>
          <w:rFonts w:ascii="Verdana" w:hAnsi="Verdana"/>
          <w:b/>
        </w:rPr>
        <w:t>.</w:t>
      </w:r>
      <w:r w:rsidR="00CC1C47" w:rsidRPr="0019107D">
        <w:rPr>
          <w:rFonts w:ascii="Verdana" w:hAnsi="Verdana"/>
          <w:b/>
        </w:rPr>
        <w:tab/>
      </w:r>
      <w:r w:rsidR="00492A75">
        <w:rPr>
          <w:rFonts w:ascii="Verdana" w:hAnsi="Verdana"/>
          <w:b/>
        </w:rPr>
        <w:t xml:space="preserve">Time Control: </w:t>
      </w:r>
      <w:r w:rsidR="001E6ABA" w:rsidRPr="0019107D">
        <w:rPr>
          <w:rFonts w:ascii="Verdana" w:hAnsi="Verdana"/>
        </w:rPr>
        <w:t xml:space="preserve"> shall be 90 minutes </w:t>
      </w:r>
      <w:r w:rsidR="00492A75">
        <w:rPr>
          <w:rFonts w:ascii="Verdana" w:hAnsi="Verdana"/>
        </w:rPr>
        <w:t>+</w:t>
      </w:r>
      <w:r w:rsidR="001E6ABA" w:rsidRPr="0019107D">
        <w:rPr>
          <w:rFonts w:ascii="Verdana" w:hAnsi="Verdana"/>
        </w:rPr>
        <w:t xml:space="preserve"> 30 seconds</w:t>
      </w:r>
      <w:r w:rsidR="00492A75">
        <w:rPr>
          <w:rFonts w:ascii="Verdana" w:hAnsi="Verdana"/>
        </w:rPr>
        <w:t xml:space="preserve"> increment</w:t>
      </w:r>
      <w:r w:rsidR="001E6ABA" w:rsidRPr="0019107D">
        <w:rPr>
          <w:rFonts w:ascii="Verdana" w:hAnsi="Verdana"/>
        </w:rPr>
        <w:t xml:space="preserve"> per move from move number one.</w:t>
      </w:r>
    </w:p>
    <w:p w14:paraId="1B9A73CC" w14:textId="77777777" w:rsidR="002A1C27" w:rsidRDefault="002A1C27" w:rsidP="00D87DA8">
      <w:pPr>
        <w:ind w:left="-5"/>
        <w:jc w:val="both"/>
        <w:rPr>
          <w:rFonts w:ascii="Verdana" w:hAnsi="Verdana"/>
          <w:b/>
        </w:rPr>
      </w:pPr>
    </w:p>
    <w:p w14:paraId="0F5907F1" w14:textId="77777777" w:rsidR="00944E37" w:rsidRPr="0019107D" w:rsidRDefault="000528CA" w:rsidP="00492A75">
      <w:pPr>
        <w:ind w:left="-5"/>
        <w:jc w:val="both"/>
      </w:pPr>
      <w:r>
        <w:rPr>
          <w:rFonts w:ascii="Verdana" w:hAnsi="Verdana"/>
          <w:b/>
        </w:rPr>
        <w:t>1</w:t>
      </w:r>
      <w:r w:rsidR="00547A1B">
        <w:rPr>
          <w:rFonts w:ascii="Verdana" w:hAnsi="Verdana"/>
          <w:b/>
        </w:rPr>
        <w:t>1</w:t>
      </w:r>
      <w:r>
        <w:rPr>
          <w:rFonts w:ascii="Verdana" w:hAnsi="Verdana"/>
          <w:b/>
        </w:rPr>
        <w:t>.</w:t>
      </w:r>
      <w:r>
        <w:tab/>
      </w:r>
      <w:r w:rsidRPr="000528CA">
        <w:rPr>
          <w:rFonts w:ascii="Verdana" w:hAnsi="Verdana"/>
        </w:rPr>
        <w:t>Players shall not agree for draw before each player makes 20 moves.</w:t>
      </w:r>
    </w:p>
    <w:p w14:paraId="6592702E" w14:textId="77777777" w:rsidR="002A1C27" w:rsidRDefault="002A1C27" w:rsidP="001E6ABA">
      <w:pPr>
        <w:ind w:left="420" w:hanging="420"/>
        <w:jc w:val="both"/>
        <w:rPr>
          <w:rFonts w:ascii="Verdana" w:eastAsia="Verdana" w:hAnsi="Verdana" w:cs="Verdana"/>
          <w:b/>
        </w:rPr>
      </w:pPr>
    </w:p>
    <w:p w14:paraId="3DE6876D" w14:textId="77777777" w:rsidR="001E6ABA" w:rsidRPr="0019107D" w:rsidRDefault="00214E19" w:rsidP="001E6ABA">
      <w:pPr>
        <w:ind w:left="420" w:hanging="420"/>
        <w:jc w:val="both"/>
        <w:rPr>
          <w:rFonts w:ascii="Verdana" w:eastAsia="Verdana" w:hAnsi="Verdana" w:cs="Verdana"/>
          <w:b/>
        </w:rPr>
      </w:pPr>
      <w:r w:rsidRPr="0019107D">
        <w:rPr>
          <w:rFonts w:ascii="Verdana" w:eastAsia="Verdana" w:hAnsi="Verdana" w:cs="Verdana"/>
          <w:b/>
        </w:rPr>
        <w:t>1</w:t>
      </w:r>
      <w:r w:rsidR="00547A1B">
        <w:rPr>
          <w:rFonts w:ascii="Verdana" w:eastAsia="Verdana" w:hAnsi="Verdana" w:cs="Verdana"/>
          <w:b/>
        </w:rPr>
        <w:t>2</w:t>
      </w:r>
      <w:r w:rsidR="006D0B71" w:rsidRPr="0019107D">
        <w:rPr>
          <w:rFonts w:ascii="Verdana" w:eastAsia="Verdana" w:hAnsi="Verdana" w:cs="Verdana"/>
          <w:b/>
        </w:rPr>
        <w:t>.</w:t>
      </w:r>
      <w:r w:rsidR="007844CB" w:rsidRPr="0019107D">
        <w:rPr>
          <w:rFonts w:ascii="Verdana" w:eastAsia="Verdana" w:hAnsi="Verdana" w:cs="Verdana"/>
          <w:b/>
        </w:rPr>
        <w:tab/>
      </w:r>
      <w:r w:rsidR="006D0B71" w:rsidRPr="0019107D">
        <w:rPr>
          <w:rFonts w:ascii="Verdana" w:eastAsia="Verdana" w:hAnsi="Verdana" w:cs="Verdana"/>
          <w:b/>
        </w:rPr>
        <w:t xml:space="preserve">Tie Break: </w:t>
      </w:r>
      <w:r w:rsidR="001E6ABA" w:rsidRPr="0019107D">
        <w:rPr>
          <w:rFonts w:ascii="Verdana" w:hAnsi="Verdana"/>
        </w:rPr>
        <w:t>Following is the order of tie-break:</w:t>
      </w:r>
    </w:p>
    <w:p w14:paraId="4FE63DF5" w14:textId="77777777" w:rsidR="001E6ABA" w:rsidRPr="0019107D" w:rsidRDefault="001E6ABA" w:rsidP="00BF464E">
      <w:pPr>
        <w:numPr>
          <w:ilvl w:val="0"/>
          <w:numId w:val="24"/>
        </w:numPr>
        <w:suppressAutoHyphens w:val="0"/>
        <w:adjustRightInd w:val="0"/>
        <w:spacing w:line="212" w:lineRule="auto"/>
        <w:jc w:val="both"/>
        <w:textAlignment w:val="auto"/>
        <w:rPr>
          <w:rFonts w:ascii="Verdana" w:hAnsi="Verdana"/>
        </w:rPr>
      </w:pPr>
      <w:r w:rsidRPr="0019107D">
        <w:rPr>
          <w:rFonts w:ascii="Verdana" w:hAnsi="Verdana"/>
        </w:rPr>
        <w:t xml:space="preserve">Direct encounter </w:t>
      </w:r>
    </w:p>
    <w:p w14:paraId="4EE3C648" w14:textId="77777777" w:rsidR="001E6ABA" w:rsidRPr="0019107D" w:rsidRDefault="001E6ABA" w:rsidP="00BF464E">
      <w:pPr>
        <w:numPr>
          <w:ilvl w:val="0"/>
          <w:numId w:val="24"/>
        </w:numPr>
        <w:suppressAutoHyphens w:val="0"/>
        <w:adjustRightInd w:val="0"/>
        <w:spacing w:line="239" w:lineRule="auto"/>
        <w:jc w:val="both"/>
        <w:textAlignment w:val="auto"/>
        <w:rPr>
          <w:rFonts w:ascii="Verdana" w:hAnsi="Verdana"/>
        </w:rPr>
      </w:pPr>
      <w:r w:rsidRPr="0019107D">
        <w:rPr>
          <w:rFonts w:ascii="Verdana" w:hAnsi="Verdana"/>
        </w:rPr>
        <w:t xml:space="preserve">Buchholz Cut 1 </w:t>
      </w:r>
    </w:p>
    <w:p w14:paraId="133A8FAD" w14:textId="77777777" w:rsidR="001E6ABA" w:rsidRPr="0019107D" w:rsidRDefault="001E6ABA" w:rsidP="001E6ABA">
      <w:pPr>
        <w:adjustRightInd w:val="0"/>
        <w:spacing w:line="1" w:lineRule="exact"/>
        <w:rPr>
          <w:rFonts w:ascii="Verdana" w:hAnsi="Verdana"/>
        </w:rPr>
      </w:pPr>
    </w:p>
    <w:p w14:paraId="48A69951" w14:textId="77777777" w:rsidR="001E6ABA" w:rsidRPr="0019107D" w:rsidRDefault="00231A89" w:rsidP="00BF464E">
      <w:pPr>
        <w:numPr>
          <w:ilvl w:val="0"/>
          <w:numId w:val="24"/>
        </w:numPr>
        <w:suppressAutoHyphens w:val="0"/>
        <w:adjustRightInd w:val="0"/>
        <w:jc w:val="both"/>
        <w:textAlignment w:val="auto"/>
        <w:rPr>
          <w:rFonts w:ascii="Verdana" w:hAnsi="Verdana"/>
        </w:rPr>
      </w:pPr>
      <w:r>
        <w:rPr>
          <w:rFonts w:ascii="Verdana" w:hAnsi="Verdana"/>
        </w:rPr>
        <w:tab/>
      </w:r>
      <w:r w:rsidR="001E6ABA" w:rsidRPr="0019107D">
        <w:rPr>
          <w:rFonts w:ascii="Verdana" w:hAnsi="Verdana"/>
        </w:rPr>
        <w:t xml:space="preserve">Buchholz </w:t>
      </w:r>
    </w:p>
    <w:p w14:paraId="3A549E7B" w14:textId="77777777" w:rsidR="001E6ABA" w:rsidRPr="0019107D" w:rsidRDefault="001E6ABA" w:rsidP="001E6ABA">
      <w:pPr>
        <w:adjustRightInd w:val="0"/>
        <w:spacing w:line="1" w:lineRule="exact"/>
        <w:rPr>
          <w:rFonts w:ascii="Verdana" w:hAnsi="Verdana"/>
        </w:rPr>
      </w:pPr>
    </w:p>
    <w:p w14:paraId="5B50974B" w14:textId="77777777" w:rsidR="001E6ABA" w:rsidRPr="0019107D" w:rsidRDefault="001E6ABA" w:rsidP="00BF464E">
      <w:pPr>
        <w:numPr>
          <w:ilvl w:val="0"/>
          <w:numId w:val="24"/>
        </w:numPr>
        <w:suppressAutoHyphens w:val="0"/>
        <w:adjustRightInd w:val="0"/>
        <w:spacing w:line="239" w:lineRule="auto"/>
        <w:jc w:val="both"/>
        <w:textAlignment w:val="auto"/>
        <w:rPr>
          <w:rFonts w:ascii="Verdana" w:hAnsi="Verdana"/>
        </w:rPr>
      </w:pPr>
      <w:r w:rsidRPr="0019107D">
        <w:rPr>
          <w:rFonts w:ascii="Verdana" w:hAnsi="Verdana"/>
        </w:rPr>
        <w:t xml:space="preserve">Sonneborn Berger </w:t>
      </w:r>
    </w:p>
    <w:p w14:paraId="3DC90471" w14:textId="77777777" w:rsidR="001E6ABA" w:rsidRPr="0019107D" w:rsidRDefault="001E6ABA" w:rsidP="00BF464E">
      <w:pPr>
        <w:numPr>
          <w:ilvl w:val="0"/>
          <w:numId w:val="24"/>
        </w:numPr>
        <w:suppressAutoHyphens w:val="0"/>
        <w:adjustRightInd w:val="0"/>
        <w:spacing w:line="239" w:lineRule="auto"/>
        <w:jc w:val="both"/>
        <w:textAlignment w:val="auto"/>
        <w:rPr>
          <w:rFonts w:ascii="Verdana" w:hAnsi="Verdana"/>
        </w:rPr>
      </w:pPr>
      <w:r w:rsidRPr="0019107D">
        <w:rPr>
          <w:rFonts w:ascii="Verdana" w:hAnsi="Verdana"/>
        </w:rPr>
        <w:t xml:space="preserve">The greater number of wins (forfeit included) </w:t>
      </w:r>
    </w:p>
    <w:p w14:paraId="63BC47FA" w14:textId="77777777" w:rsidR="007D0597" w:rsidRDefault="007D0597">
      <w:pPr>
        <w:rPr>
          <w:rFonts w:ascii="Verdana" w:eastAsia="Verdana" w:hAnsi="Verdana" w:cs="Verdana"/>
          <w:b/>
        </w:rPr>
      </w:pPr>
    </w:p>
    <w:p w14:paraId="4922355C" w14:textId="77777777" w:rsidR="00820102" w:rsidRPr="0019107D" w:rsidRDefault="00214E19" w:rsidP="007D0597">
      <w:r w:rsidRPr="0019107D">
        <w:rPr>
          <w:rFonts w:ascii="Verdana" w:eastAsia="Verdana" w:hAnsi="Verdana" w:cs="Verdana"/>
          <w:b/>
        </w:rPr>
        <w:lastRenderedPageBreak/>
        <w:t>1</w:t>
      </w:r>
      <w:r w:rsidR="00547A1B">
        <w:rPr>
          <w:rFonts w:ascii="Verdana" w:eastAsia="Verdana" w:hAnsi="Verdana" w:cs="Verdana"/>
          <w:b/>
        </w:rPr>
        <w:t>3</w:t>
      </w:r>
      <w:r w:rsidR="00B96E38" w:rsidRPr="0019107D">
        <w:rPr>
          <w:rFonts w:ascii="Verdana" w:eastAsia="Verdana" w:hAnsi="Verdana" w:cs="Verdana"/>
          <w:b/>
        </w:rPr>
        <w:t>.</w:t>
      </w:r>
      <w:r w:rsidR="00B96E38" w:rsidRPr="0019107D">
        <w:rPr>
          <w:rFonts w:ascii="Verdana" w:eastAsia="Verdana" w:hAnsi="Verdana" w:cs="Verdana"/>
          <w:b/>
        </w:rPr>
        <w:tab/>
      </w:r>
      <w:r w:rsidR="006D0B71" w:rsidRPr="0019107D">
        <w:rPr>
          <w:rFonts w:ascii="Verdana" w:eastAsia="Verdana" w:hAnsi="Verdana" w:cs="Verdana"/>
          <w:b/>
        </w:rPr>
        <w:t>Appeals Committee:</w:t>
      </w:r>
    </w:p>
    <w:p w14:paraId="4065E7B5" w14:textId="77777777" w:rsidR="00820102" w:rsidRPr="0019107D" w:rsidRDefault="006D0B71" w:rsidP="00492A75">
      <w:pPr>
        <w:spacing w:line="251" w:lineRule="auto"/>
        <w:jc w:val="both"/>
      </w:pPr>
      <w:r w:rsidRPr="0019107D">
        <w:rPr>
          <w:rFonts w:ascii="Verdana" w:eastAsia="Verdana" w:hAnsi="Verdana" w:cs="Verdana"/>
        </w:rPr>
        <w:t xml:space="preserve">Before the commencement of the championship, a </w:t>
      </w:r>
      <w:proofErr w:type="gramStart"/>
      <w:r w:rsidRPr="0019107D">
        <w:rPr>
          <w:rFonts w:ascii="Verdana" w:eastAsia="Verdana" w:hAnsi="Verdana" w:cs="Verdana"/>
        </w:rPr>
        <w:t>five member</w:t>
      </w:r>
      <w:proofErr w:type="gramEnd"/>
      <w:r w:rsidRPr="0019107D">
        <w:rPr>
          <w:rFonts w:ascii="Verdana" w:eastAsia="Verdana" w:hAnsi="Verdana" w:cs="Verdana"/>
        </w:rPr>
        <w:t xml:space="preserve"> Appeals Commit</w:t>
      </w:r>
      <w:r w:rsidR="00902AD6">
        <w:rPr>
          <w:rFonts w:ascii="Verdana" w:eastAsia="Verdana" w:hAnsi="Verdana" w:cs="Verdana"/>
        </w:rPr>
        <w:t>tee shall be formed by the</w:t>
      </w:r>
      <w:r w:rsidRPr="0019107D">
        <w:rPr>
          <w:rFonts w:ascii="Verdana" w:eastAsia="Verdana" w:hAnsi="Verdana" w:cs="Verdana"/>
        </w:rPr>
        <w:t xml:space="preserve"> Organizers. All the members and reserves shall be </w:t>
      </w:r>
      <w:r w:rsidR="00FE3D71" w:rsidRPr="0019107D">
        <w:rPr>
          <w:rFonts w:ascii="Verdana" w:eastAsia="Verdana" w:hAnsi="Verdana" w:cs="Verdana"/>
        </w:rPr>
        <w:t>from different</w:t>
      </w:r>
      <w:r w:rsidRPr="0019107D">
        <w:rPr>
          <w:rFonts w:ascii="Verdana" w:eastAsia="Verdana" w:hAnsi="Verdana" w:cs="Verdana"/>
        </w:rPr>
        <w:t xml:space="preserve"> states. No member of the Committee can vote on dispute in which a player from his own state is involved </w:t>
      </w:r>
      <w:proofErr w:type="gramStart"/>
      <w:r w:rsidRPr="0019107D">
        <w:rPr>
          <w:rFonts w:ascii="Verdana" w:eastAsia="Verdana" w:hAnsi="Verdana" w:cs="Verdana"/>
        </w:rPr>
        <w:t>and in such case</w:t>
      </w:r>
      <w:proofErr w:type="gramEnd"/>
      <w:r w:rsidRPr="0019107D">
        <w:rPr>
          <w:rFonts w:ascii="Verdana" w:eastAsia="Verdana" w:hAnsi="Verdana" w:cs="Verdana"/>
        </w:rPr>
        <w:t>(s), the reserves shall take his</w:t>
      </w:r>
      <w:r w:rsidR="009F7F1B">
        <w:rPr>
          <w:rFonts w:ascii="Verdana" w:eastAsia="Verdana" w:hAnsi="Verdana" w:cs="Verdana"/>
        </w:rPr>
        <w:t>/her</w:t>
      </w:r>
      <w:r w:rsidRPr="0019107D">
        <w:rPr>
          <w:rFonts w:ascii="Verdana" w:eastAsia="Verdana" w:hAnsi="Verdana" w:cs="Verdana"/>
        </w:rPr>
        <w:t xml:space="preserve"> place in the committee. The decision of the Appeals Committee is final and binding on players concerned.</w:t>
      </w:r>
    </w:p>
    <w:p w14:paraId="2076EA11" w14:textId="77777777" w:rsidR="002A1C27" w:rsidRDefault="002A1C27" w:rsidP="00E22294">
      <w:pPr>
        <w:spacing w:line="228" w:lineRule="auto"/>
        <w:rPr>
          <w:rFonts w:ascii="Verdana" w:eastAsia="Verdana" w:hAnsi="Verdana" w:cs="Verdana"/>
          <w:b/>
        </w:rPr>
      </w:pPr>
    </w:p>
    <w:p w14:paraId="0CFE4374" w14:textId="77777777" w:rsidR="00E22294" w:rsidRDefault="00214E19" w:rsidP="00E22294">
      <w:pPr>
        <w:spacing w:line="228" w:lineRule="auto"/>
      </w:pPr>
      <w:r w:rsidRPr="0019107D">
        <w:rPr>
          <w:rFonts w:ascii="Verdana" w:eastAsia="Verdana" w:hAnsi="Verdana" w:cs="Verdana"/>
          <w:b/>
        </w:rPr>
        <w:t>1</w:t>
      </w:r>
      <w:r w:rsidR="00547A1B">
        <w:rPr>
          <w:rFonts w:ascii="Verdana" w:eastAsia="Verdana" w:hAnsi="Verdana" w:cs="Verdana"/>
          <w:b/>
        </w:rPr>
        <w:t>4</w:t>
      </w:r>
      <w:r w:rsidR="00F56717" w:rsidRPr="0019107D">
        <w:rPr>
          <w:rFonts w:ascii="Verdana" w:eastAsia="Verdana" w:hAnsi="Verdana" w:cs="Verdana"/>
          <w:b/>
        </w:rPr>
        <w:t>.</w:t>
      </w:r>
      <w:r w:rsidR="00F56717" w:rsidRPr="0019107D">
        <w:rPr>
          <w:rFonts w:ascii="Verdana" w:eastAsia="Verdana" w:hAnsi="Verdana" w:cs="Verdana"/>
          <w:b/>
        </w:rPr>
        <w:tab/>
      </w:r>
      <w:r w:rsidR="006D0B71" w:rsidRPr="0019107D">
        <w:rPr>
          <w:rFonts w:ascii="Verdana" w:eastAsia="Verdana" w:hAnsi="Verdana" w:cs="Verdana"/>
          <w:b/>
        </w:rPr>
        <w:t>Protest:</w:t>
      </w:r>
    </w:p>
    <w:p w14:paraId="116E723D" w14:textId="77777777" w:rsidR="00820102" w:rsidRPr="0019107D" w:rsidRDefault="006D0B71" w:rsidP="00E22294">
      <w:pPr>
        <w:spacing w:line="228" w:lineRule="auto"/>
        <w:jc w:val="both"/>
      </w:pPr>
      <w:r w:rsidRPr="0019107D">
        <w:rPr>
          <w:rFonts w:ascii="Verdana" w:eastAsia="Verdana" w:hAnsi="Verdana" w:cs="Verdana"/>
        </w:rPr>
        <w:t>Protests, if any, against the decision of the Chief Arbiter, shall be made in writing with</w:t>
      </w:r>
      <w:r w:rsidR="00113E86">
        <w:rPr>
          <w:rFonts w:ascii="Verdana" w:eastAsia="Verdana" w:hAnsi="Verdana" w:cs="Verdana"/>
        </w:rPr>
        <w:t xml:space="preserve"> a</w:t>
      </w:r>
      <w:r w:rsidRPr="0019107D">
        <w:rPr>
          <w:rFonts w:ascii="Verdana" w:eastAsia="Verdana" w:hAnsi="Verdana" w:cs="Verdana"/>
        </w:rPr>
        <w:t xml:space="preserve"> protest fee of </w:t>
      </w:r>
      <w:r w:rsidR="009F7F1B">
        <w:rPr>
          <w:rFonts w:ascii="Verdana" w:eastAsia="Verdana" w:hAnsi="Verdana" w:cs="Verdana"/>
        </w:rPr>
        <w:t>Rs.</w:t>
      </w:r>
      <w:r w:rsidRPr="0019107D">
        <w:rPr>
          <w:rFonts w:ascii="Verdana" w:eastAsia="Verdana" w:hAnsi="Verdana" w:cs="Verdana"/>
          <w:b/>
          <w:bCs/>
        </w:rPr>
        <w:t>1</w:t>
      </w:r>
      <w:r w:rsidR="00DF5B9D" w:rsidRPr="0019107D">
        <w:rPr>
          <w:rFonts w:ascii="Verdana" w:eastAsia="Verdana" w:hAnsi="Verdana" w:cs="Verdana"/>
          <w:b/>
          <w:bCs/>
        </w:rPr>
        <w:t>,</w:t>
      </w:r>
      <w:r w:rsidRPr="0019107D">
        <w:rPr>
          <w:rFonts w:ascii="Verdana" w:eastAsia="Verdana" w:hAnsi="Verdana" w:cs="Verdana"/>
          <w:b/>
          <w:bCs/>
        </w:rPr>
        <w:t>000/-</w:t>
      </w:r>
      <w:r w:rsidRPr="0019107D">
        <w:rPr>
          <w:rFonts w:ascii="Verdana" w:eastAsia="Verdana" w:hAnsi="Verdana" w:cs="Verdana"/>
        </w:rPr>
        <w:t xml:space="preserve"> within </w:t>
      </w:r>
      <w:r w:rsidR="009D267E" w:rsidRPr="0019107D">
        <w:rPr>
          <w:rFonts w:ascii="Verdana" w:eastAsia="Verdana" w:hAnsi="Verdana" w:cs="Verdana"/>
        </w:rPr>
        <w:t xml:space="preserve">one </w:t>
      </w:r>
      <w:r w:rsidR="009F33EE" w:rsidRPr="0019107D">
        <w:rPr>
          <w:rFonts w:ascii="Verdana" w:eastAsia="Verdana" w:hAnsi="Verdana" w:cs="Verdana"/>
        </w:rPr>
        <w:t>hour of</w:t>
      </w:r>
      <w:r w:rsidRPr="0019107D">
        <w:rPr>
          <w:rFonts w:ascii="Verdana" w:eastAsia="Verdana" w:hAnsi="Verdana" w:cs="Verdana"/>
        </w:rPr>
        <w:t xml:space="preserve"> the occurrence of the incident. The amount shall be refunded if the appeal is upheld.</w:t>
      </w:r>
    </w:p>
    <w:p w14:paraId="5521515F" w14:textId="77777777" w:rsidR="002A1C27" w:rsidRDefault="002A1C27" w:rsidP="00E22294">
      <w:pPr>
        <w:rPr>
          <w:rFonts w:ascii="Verdana" w:eastAsia="Verdana" w:hAnsi="Verdana" w:cs="Verdana"/>
          <w:b/>
        </w:rPr>
      </w:pPr>
    </w:p>
    <w:p w14:paraId="613AB89B" w14:textId="660E4B60" w:rsidR="00E22294" w:rsidRDefault="00F302D5" w:rsidP="00E22294">
      <w:r>
        <w:rPr>
          <w:rFonts w:ascii="Verdana" w:eastAsia="Verdana" w:hAnsi="Verdana" w:cs="Verdana"/>
          <w:b/>
        </w:rPr>
        <w:t>1</w:t>
      </w:r>
      <w:r w:rsidR="00547A1B">
        <w:rPr>
          <w:rFonts w:ascii="Verdana" w:eastAsia="Verdana" w:hAnsi="Verdana" w:cs="Verdana"/>
          <w:b/>
        </w:rPr>
        <w:t>5</w:t>
      </w:r>
      <w:r w:rsidR="00F56717" w:rsidRPr="0019107D">
        <w:rPr>
          <w:rFonts w:ascii="Verdana" w:eastAsia="Verdana" w:hAnsi="Verdana" w:cs="Verdana"/>
          <w:b/>
        </w:rPr>
        <w:t>.</w:t>
      </w:r>
      <w:r w:rsidR="00F56717" w:rsidRPr="0019107D">
        <w:rPr>
          <w:rFonts w:ascii="Verdana" w:eastAsia="Verdana" w:hAnsi="Verdana" w:cs="Verdana"/>
          <w:b/>
        </w:rPr>
        <w:tab/>
      </w:r>
      <w:r w:rsidR="006D0B71" w:rsidRPr="0019107D">
        <w:rPr>
          <w:rFonts w:ascii="Verdana" w:eastAsia="Verdana" w:hAnsi="Verdana" w:cs="Verdana"/>
          <w:b/>
        </w:rPr>
        <w:t>Interpretation:</w:t>
      </w:r>
    </w:p>
    <w:p w14:paraId="24C907B9" w14:textId="77777777" w:rsidR="00820102" w:rsidRDefault="006D0B71" w:rsidP="00E22294">
      <w:pPr>
        <w:jc w:val="both"/>
        <w:rPr>
          <w:rFonts w:ascii="Verdana" w:eastAsia="Verdana" w:hAnsi="Verdana" w:cs="Verdana"/>
        </w:rPr>
      </w:pPr>
      <w:r w:rsidRPr="0019107D">
        <w:rPr>
          <w:rFonts w:ascii="Verdana" w:eastAsia="Verdana" w:hAnsi="Verdana" w:cs="Verdana"/>
        </w:rPr>
        <w:t>For interpretation of the Rules and deciding any point not covered by Rules, the decision of the Tournament Committee shall be final and binding. The Tournament Committee has every right to make any additional or amendment to these rules without prior Notice. However, such changes or inclusion will be subject to AICF clearance. Such changes, however, will be displayed at the Championship venue.</w:t>
      </w:r>
    </w:p>
    <w:p w14:paraId="4F3A0FE2" w14:textId="77777777" w:rsidR="00E21746" w:rsidRPr="00547A1B" w:rsidRDefault="00E21746" w:rsidP="00547A1B">
      <w:pPr>
        <w:tabs>
          <w:tab w:val="left" w:pos="8100"/>
        </w:tabs>
        <w:spacing w:line="264" w:lineRule="auto"/>
        <w:jc w:val="both"/>
      </w:pPr>
    </w:p>
    <w:p w14:paraId="01803C7A" w14:textId="77777777" w:rsidR="00820102" w:rsidRPr="0019107D" w:rsidRDefault="00214E19" w:rsidP="00492A75">
      <w:r w:rsidRPr="0019107D">
        <w:rPr>
          <w:rFonts w:ascii="Verdana" w:eastAsia="Verdana" w:hAnsi="Verdana" w:cs="Verdana"/>
          <w:b/>
        </w:rPr>
        <w:t>1</w:t>
      </w:r>
      <w:r w:rsidR="00547A1B">
        <w:rPr>
          <w:rFonts w:ascii="Verdana" w:eastAsia="Verdana" w:hAnsi="Verdana" w:cs="Verdana"/>
          <w:b/>
        </w:rPr>
        <w:t>6</w:t>
      </w:r>
      <w:r w:rsidR="00E21746">
        <w:rPr>
          <w:rFonts w:ascii="Verdana" w:eastAsia="Verdana" w:hAnsi="Verdana" w:cs="Verdana"/>
          <w:b/>
        </w:rPr>
        <w:t>.</w:t>
      </w:r>
      <w:r w:rsidR="006D0B71" w:rsidRPr="0019107D">
        <w:rPr>
          <w:rFonts w:ascii="Verdana" w:eastAsia="Verdana" w:hAnsi="Verdana" w:cs="Verdana"/>
        </w:rPr>
        <w:t xml:space="preserve">All players will be given certificate of participation. </w:t>
      </w:r>
      <w:r w:rsidR="006D0B71" w:rsidRPr="0019107D">
        <w:rPr>
          <w:rFonts w:ascii="Verdana" w:eastAsia="Verdana" w:hAnsi="Verdana" w:cs="Verdana"/>
          <w:b/>
        </w:rPr>
        <w:t xml:space="preserve">It is mandatory for </w:t>
      </w:r>
      <w:r w:rsidR="009F33EE" w:rsidRPr="0019107D">
        <w:rPr>
          <w:rFonts w:ascii="Verdana" w:eastAsia="Verdana" w:hAnsi="Verdana" w:cs="Verdana"/>
          <w:b/>
        </w:rPr>
        <w:t>all the</w:t>
      </w:r>
      <w:r w:rsidR="006D0B71" w:rsidRPr="0019107D">
        <w:rPr>
          <w:rFonts w:ascii="Verdana" w:eastAsia="Verdana" w:hAnsi="Verdana" w:cs="Verdana"/>
          <w:b/>
        </w:rPr>
        <w:t xml:space="preserve"> participants to attend the Inauguration and Prize distribution Ceremony.</w:t>
      </w:r>
    </w:p>
    <w:p w14:paraId="2F9CD2F6" w14:textId="77777777" w:rsidR="002A1C27" w:rsidRDefault="002A1C27">
      <w:pPr>
        <w:spacing w:line="204" w:lineRule="auto"/>
        <w:jc w:val="both"/>
        <w:rPr>
          <w:rFonts w:ascii="Verdana" w:eastAsia="Verdana" w:hAnsi="Verdana" w:cs="Verdana"/>
          <w:b/>
        </w:rPr>
      </w:pPr>
    </w:p>
    <w:p w14:paraId="2E55FB84" w14:textId="77777777" w:rsidR="00820102" w:rsidRPr="0019107D" w:rsidRDefault="00547A1B">
      <w:pPr>
        <w:spacing w:line="204" w:lineRule="auto"/>
        <w:jc w:val="both"/>
      </w:pPr>
      <w:r>
        <w:rPr>
          <w:rFonts w:ascii="Verdana" w:eastAsia="Verdana" w:hAnsi="Verdana" w:cs="Verdana"/>
          <w:b/>
        </w:rPr>
        <w:t>17</w:t>
      </w:r>
      <w:r w:rsidR="00F56717" w:rsidRPr="0019107D">
        <w:rPr>
          <w:rFonts w:ascii="Verdana" w:eastAsia="Verdana" w:hAnsi="Verdana" w:cs="Verdana"/>
          <w:b/>
        </w:rPr>
        <w:t>.</w:t>
      </w:r>
      <w:r w:rsidR="00F56717" w:rsidRPr="0019107D">
        <w:rPr>
          <w:rFonts w:ascii="Verdana" w:eastAsia="Verdana" w:hAnsi="Verdana" w:cs="Verdana"/>
          <w:b/>
        </w:rPr>
        <w:tab/>
      </w:r>
      <w:r w:rsidR="006D0B71" w:rsidRPr="0019107D">
        <w:rPr>
          <w:rFonts w:ascii="Verdana" w:eastAsia="Verdana" w:hAnsi="Verdana" w:cs="Verdana"/>
          <w:b/>
        </w:rPr>
        <w:t xml:space="preserve">Tournament Committee: </w:t>
      </w:r>
      <w:r w:rsidR="006D0B71" w:rsidRPr="0019107D">
        <w:rPr>
          <w:rFonts w:ascii="Verdana" w:eastAsia="Verdana" w:hAnsi="Verdana" w:cs="Verdana"/>
        </w:rPr>
        <w:t xml:space="preserve">The organizers will form a tournament committee for the </w:t>
      </w:r>
      <w:r w:rsidR="009F33EE" w:rsidRPr="0019107D">
        <w:rPr>
          <w:rFonts w:ascii="Verdana" w:eastAsia="Verdana" w:hAnsi="Verdana" w:cs="Verdana"/>
        </w:rPr>
        <w:t>smooth conduct</w:t>
      </w:r>
      <w:r w:rsidR="00251CFB">
        <w:rPr>
          <w:rFonts w:ascii="Verdana" w:eastAsia="Verdana" w:hAnsi="Verdana" w:cs="Verdana"/>
        </w:rPr>
        <w:t>ion of the Tournament</w:t>
      </w:r>
      <w:r w:rsidR="006D0B71" w:rsidRPr="0019107D">
        <w:rPr>
          <w:rFonts w:ascii="Verdana" w:eastAsia="Verdana" w:hAnsi="Verdana" w:cs="Verdana"/>
        </w:rPr>
        <w:t>.</w:t>
      </w:r>
    </w:p>
    <w:p w14:paraId="339EB542" w14:textId="77777777" w:rsidR="00820102" w:rsidRPr="0019107D" w:rsidRDefault="00820102" w:rsidP="00860AC2"/>
    <w:p w14:paraId="6A9C6CF1" w14:textId="77777777" w:rsidR="00860AC2" w:rsidRPr="0019107D" w:rsidRDefault="00547A1B" w:rsidP="00860AC2">
      <w:pPr>
        <w:jc w:val="both"/>
      </w:pPr>
      <w:r>
        <w:rPr>
          <w:rFonts w:ascii="Verdana" w:eastAsia="Verdana" w:hAnsi="Verdana" w:cs="Verdana"/>
          <w:b/>
        </w:rPr>
        <w:t>18</w:t>
      </w:r>
      <w:r w:rsidR="00860AC2" w:rsidRPr="0019107D">
        <w:rPr>
          <w:rFonts w:ascii="Verdana" w:eastAsia="Verdana" w:hAnsi="Verdana" w:cs="Verdana"/>
          <w:b/>
        </w:rPr>
        <w:t>.</w:t>
      </w:r>
      <w:r w:rsidR="00860AC2" w:rsidRPr="0019107D">
        <w:rPr>
          <w:rFonts w:ascii="Verdana" w:eastAsia="Verdana" w:hAnsi="Verdana" w:cs="Verdana"/>
          <w:b/>
        </w:rPr>
        <w:tab/>
        <w:t xml:space="preserve">Cafeteria / Refreshment and other food Amenities: </w:t>
      </w:r>
      <w:r w:rsidR="00860AC2" w:rsidRPr="0019107D">
        <w:rPr>
          <w:rFonts w:ascii="Verdana" w:eastAsia="Verdana" w:hAnsi="Verdana" w:cs="Verdana"/>
        </w:rPr>
        <w:t>Food will be available on</w:t>
      </w:r>
      <w:r w:rsidR="00902AD6">
        <w:rPr>
          <w:rFonts w:ascii="Verdana" w:eastAsia="Verdana" w:hAnsi="Verdana" w:cs="Verdana"/>
        </w:rPr>
        <w:t xml:space="preserve"> nominal</w:t>
      </w:r>
      <w:r w:rsidR="00860AC2" w:rsidRPr="0019107D">
        <w:rPr>
          <w:rFonts w:ascii="Verdana" w:eastAsia="Verdana" w:hAnsi="Verdana" w:cs="Verdana"/>
        </w:rPr>
        <w:t xml:space="preserve"> payment basis. </w:t>
      </w:r>
    </w:p>
    <w:p w14:paraId="0E0C5872" w14:textId="77777777" w:rsidR="007D7947" w:rsidRDefault="007D7947" w:rsidP="00D818EC">
      <w:pPr>
        <w:spacing w:line="251" w:lineRule="auto"/>
        <w:jc w:val="both"/>
        <w:rPr>
          <w:rFonts w:ascii="Verdana" w:eastAsia="Verdana" w:hAnsi="Verdana" w:cs="Verdana"/>
        </w:rPr>
      </w:pPr>
    </w:p>
    <w:p w14:paraId="0AA9C504" w14:textId="77777777" w:rsidR="007D7947" w:rsidRPr="00000C42" w:rsidRDefault="007D7947" w:rsidP="007D7947">
      <w:pPr>
        <w:spacing w:line="251" w:lineRule="auto"/>
        <w:jc w:val="both"/>
        <w:rPr>
          <w:rFonts w:ascii="Verdana" w:eastAsia="Verdana" w:hAnsi="Verdana" w:cs="Verdana"/>
          <w:color w:val="00B0F0"/>
        </w:rPr>
      </w:pPr>
      <w:r w:rsidRPr="00000C42">
        <w:rPr>
          <w:rFonts w:ascii="Verdana" w:eastAsia="Verdana" w:hAnsi="Verdana" w:cs="Verdana"/>
          <w:color w:val="00B0F0"/>
          <w:sz w:val="28"/>
          <w:szCs w:val="28"/>
        </w:rPr>
        <w:t>Note: - School &amp; Organizers are not responsible for any loss or injury</w:t>
      </w:r>
    </w:p>
    <w:p w14:paraId="2DF7D563" w14:textId="77777777" w:rsidR="007D7947" w:rsidRDefault="007D7947" w:rsidP="00D818EC">
      <w:pPr>
        <w:spacing w:line="251" w:lineRule="auto"/>
        <w:jc w:val="both"/>
        <w:rPr>
          <w:rFonts w:ascii="Verdana" w:eastAsia="Verdana" w:hAnsi="Verdana" w:cs="Verdana"/>
        </w:rPr>
      </w:pPr>
    </w:p>
    <w:p w14:paraId="17C213E1" w14:textId="75720ADF" w:rsidR="00ED5D52" w:rsidRDefault="002A1C27" w:rsidP="00D818EC">
      <w:pPr>
        <w:spacing w:line="251" w:lineRule="auto"/>
        <w:jc w:val="both"/>
        <w:rPr>
          <w:rFonts w:ascii="Verdana" w:eastAsia="Verdana" w:hAnsi="Verdana" w:cs="Verdana"/>
        </w:rPr>
      </w:pPr>
      <w:r>
        <w:rPr>
          <w:rFonts w:ascii="Verdana" w:eastAsia="Verdana" w:hAnsi="Verdana" w:cs="Verdana"/>
        </w:rPr>
        <w:t>In case of emergency and clarification</w:t>
      </w:r>
      <w:r w:rsidR="00F302D5">
        <w:rPr>
          <w:rFonts w:ascii="Verdana" w:eastAsia="Verdana" w:hAnsi="Verdana" w:cs="Verdana"/>
        </w:rPr>
        <w:t xml:space="preserve"> or for ENTRIES</w:t>
      </w:r>
      <w:r>
        <w:rPr>
          <w:rFonts w:ascii="Verdana" w:eastAsia="Verdana" w:hAnsi="Verdana" w:cs="Verdana"/>
        </w:rPr>
        <w:t xml:space="preserve">, please </w:t>
      </w:r>
      <w:r w:rsidR="00251CFB">
        <w:rPr>
          <w:rFonts w:ascii="Verdana" w:eastAsia="Verdana" w:hAnsi="Verdana" w:cs="Verdana"/>
        </w:rPr>
        <w:t>contact:</w:t>
      </w:r>
    </w:p>
    <w:p w14:paraId="0B815B35" w14:textId="77777777" w:rsidR="005521DD" w:rsidRDefault="005521DD" w:rsidP="00D818EC">
      <w:pPr>
        <w:spacing w:line="251" w:lineRule="auto"/>
        <w:jc w:val="both"/>
        <w:rPr>
          <w:rFonts w:ascii="Verdana" w:eastAsia="Verdana" w:hAnsi="Verdana" w:cs="Verdana"/>
          <w:b/>
          <w:bCs/>
          <w:color w:val="C00000"/>
        </w:rPr>
      </w:pPr>
    </w:p>
    <w:p w14:paraId="7C94CA21" w14:textId="77777777" w:rsidR="00211675" w:rsidRDefault="00211675" w:rsidP="00D818EC">
      <w:pPr>
        <w:spacing w:line="251" w:lineRule="auto"/>
        <w:jc w:val="both"/>
        <w:rPr>
          <w:rFonts w:ascii="Verdana" w:eastAsia="Verdana" w:hAnsi="Verdana" w:cs="Verdana"/>
          <w:b/>
          <w:bCs/>
        </w:rPr>
      </w:pPr>
      <w:r w:rsidRPr="005521DD">
        <w:rPr>
          <w:rFonts w:ascii="Verdana" w:eastAsia="Verdana" w:hAnsi="Verdana" w:cs="Verdana"/>
          <w:b/>
          <w:bCs/>
          <w:color w:val="C00000"/>
        </w:rPr>
        <w:t>Contact persons</w:t>
      </w:r>
      <w:r w:rsidRPr="005521DD">
        <w:rPr>
          <w:rFonts w:ascii="Verdana" w:eastAsia="Verdana" w:hAnsi="Verdana" w:cs="Verdana"/>
          <w:b/>
          <w:bCs/>
        </w:rPr>
        <w:t>:</w:t>
      </w:r>
    </w:p>
    <w:p w14:paraId="731B57EF" w14:textId="77777777" w:rsidR="00000C42" w:rsidRPr="005521DD" w:rsidRDefault="00000C42" w:rsidP="00D818EC">
      <w:pPr>
        <w:spacing w:line="251" w:lineRule="auto"/>
        <w:jc w:val="both"/>
        <w:rPr>
          <w:rFonts w:ascii="Verdana" w:eastAsia="Verdana" w:hAnsi="Verdana" w:cs="Verdana"/>
          <w:b/>
          <w:bCs/>
        </w:rPr>
      </w:pPr>
    </w:p>
    <w:p w14:paraId="7B096714" w14:textId="77777777" w:rsidR="00211675" w:rsidRDefault="00902AD6" w:rsidP="00D818EC">
      <w:pPr>
        <w:spacing w:line="251" w:lineRule="auto"/>
        <w:jc w:val="both"/>
        <w:rPr>
          <w:rFonts w:ascii="Verdana" w:eastAsia="Verdana" w:hAnsi="Verdana" w:cs="Verdana"/>
        </w:rPr>
      </w:pPr>
      <w:r>
        <w:rPr>
          <w:rFonts w:ascii="Verdana" w:eastAsia="Verdana" w:hAnsi="Verdana" w:cs="Verdana"/>
        </w:rPr>
        <w:t>Mr</w:t>
      </w:r>
      <w:r w:rsidR="00A065E1">
        <w:rPr>
          <w:rFonts w:ascii="Verdana" w:eastAsia="Verdana" w:hAnsi="Verdana" w:cs="Verdana"/>
        </w:rPr>
        <w:t xml:space="preserve">s. Alka </w:t>
      </w:r>
      <w:proofErr w:type="spellStart"/>
      <w:r w:rsidR="00A065E1">
        <w:rPr>
          <w:rFonts w:ascii="Verdana" w:eastAsia="Verdana" w:hAnsi="Verdana" w:cs="Verdana"/>
        </w:rPr>
        <w:t>Chhikara</w:t>
      </w:r>
      <w:proofErr w:type="spellEnd"/>
      <w:r>
        <w:rPr>
          <w:rFonts w:ascii="Verdana" w:eastAsia="Verdana" w:hAnsi="Verdana" w:cs="Verdana"/>
        </w:rPr>
        <w:t xml:space="preserve"> </w:t>
      </w:r>
      <w:r w:rsidR="00E83A4B">
        <w:rPr>
          <w:rFonts w:ascii="Verdana" w:eastAsia="Verdana" w:hAnsi="Verdana" w:cs="Verdana"/>
        </w:rPr>
        <w:t>09891900020</w:t>
      </w:r>
    </w:p>
    <w:p w14:paraId="32C462D4" w14:textId="77777777" w:rsidR="006E5EEE" w:rsidRDefault="004309FD" w:rsidP="00D818EC">
      <w:pPr>
        <w:spacing w:line="251" w:lineRule="auto"/>
        <w:jc w:val="both"/>
        <w:rPr>
          <w:rFonts w:ascii="Verdana" w:eastAsia="Verdana" w:hAnsi="Verdana" w:cs="Verdana"/>
        </w:rPr>
      </w:pPr>
      <w:r>
        <w:rPr>
          <w:rFonts w:ascii="Verdana" w:eastAsia="Verdana" w:hAnsi="Verdana" w:cs="Verdana"/>
        </w:rPr>
        <w:t>Mr</w:t>
      </w:r>
      <w:r w:rsidR="00A065E1">
        <w:rPr>
          <w:rFonts w:ascii="Verdana" w:eastAsia="Verdana" w:hAnsi="Verdana" w:cs="Verdana"/>
        </w:rPr>
        <w:t>s. Neetu Agarwal</w:t>
      </w:r>
      <w:r>
        <w:rPr>
          <w:rFonts w:ascii="Verdana" w:eastAsia="Verdana" w:hAnsi="Verdana" w:cs="Verdana"/>
        </w:rPr>
        <w:t xml:space="preserve"> </w:t>
      </w:r>
      <w:r w:rsidR="00E83A4B">
        <w:rPr>
          <w:rFonts w:ascii="Verdana" w:eastAsia="Verdana" w:hAnsi="Verdana" w:cs="Verdana"/>
        </w:rPr>
        <w:t>9810046817</w:t>
      </w:r>
    </w:p>
    <w:p w14:paraId="33101C88" w14:textId="77777777" w:rsidR="00492A75" w:rsidRDefault="00492A75" w:rsidP="00D818EC">
      <w:pPr>
        <w:spacing w:line="251" w:lineRule="auto"/>
        <w:jc w:val="both"/>
        <w:rPr>
          <w:rFonts w:ascii="Verdana" w:eastAsia="Verdana" w:hAnsi="Verdana" w:cs="Verdana"/>
        </w:rPr>
      </w:pPr>
      <w:r>
        <w:rPr>
          <w:rFonts w:ascii="Verdana" w:eastAsia="Verdana" w:hAnsi="Verdana" w:cs="Verdana"/>
        </w:rPr>
        <w:t xml:space="preserve">Mr. </w:t>
      </w:r>
      <w:proofErr w:type="spellStart"/>
      <w:r w:rsidR="00A065E1">
        <w:rPr>
          <w:rFonts w:ascii="Verdana" w:eastAsia="Verdana" w:hAnsi="Verdana" w:cs="Verdana"/>
        </w:rPr>
        <w:t>Dharmender</w:t>
      </w:r>
      <w:proofErr w:type="spellEnd"/>
      <w:r w:rsidR="00A065E1">
        <w:rPr>
          <w:rFonts w:ascii="Verdana" w:eastAsia="Verdana" w:hAnsi="Verdana" w:cs="Verdana"/>
        </w:rPr>
        <w:t xml:space="preserve"> Singh </w:t>
      </w:r>
      <w:proofErr w:type="spellStart"/>
      <w:r w:rsidR="00A065E1">
        <w:rPr>
          <w:rFonts w:ascii="Verdana" w:eastAsia="Verdana" w:hAnsi="Verdana" w:cs="Verdana"/>
        </w:rPr>
        <w:t>Senger</w:t>
      </w:r>
      <w:proofErr w:type="spellEnd"/>
      <w:r w:rsidR="00E83A4B">
        <w:rPr>
          <w:rFonts w:ascii="Verdana" w:eastAsia="Verdana" w:hAnsi="Verdana" w:cs="Verdana"/>
        </w:rPr>
        <w:t xml:space="preserve"> 9716837698</w:t>
      </w:r>
    </w:p>
    <w:p w14:paraId="0C236C1E" w14:textId="77777777" w:rsidR="00211675" w:rsidRDefault="00902AD6" w:rsidP="00D818EC">
      <w:pPr>
        <w:spacing w:line="251" w:lineRule="auto"/>
        <w:jc w:val="both"/>
        <w:rPr>
          <w:rFonts w:ascii="Verdana" w:eastAsia="Verdana" w:hAnsi="Verdana" w:cs="Verdana"/>
        </w:rPr>
      </w:pPr>
      <w:r>
        <w:rPr>
          <w:rFonts w:ascii="Verdana" w:eastAsia="Verdana" w:hAnsi="Verdana" w:cs="Verdana"/>
        </w:rPr>
        <w:t>Mr</w:t>
      </w:r>
      <w:r w:rsidR="00A065E1">
        <w:rPr>
          <w:rFonts w:ascii="Verdana" w:eastAsia="Verdana" w:hAnsi="Verdana" w:cs="Verdana"/>
        </w:rPr>
        <w:t>. Atul Mittal</w:t>
      </w:r>
      <w:r>
        <w:rPr>
          <w:rFonts w:ascii="Verdana" w:eastAsia="Verdana" w:hAnsi="Verdana" w:cs="Verdana"/>
        </w:rPr>
        <w:t xml:space="preserve"> </w:t>
      </w:r>
      <w:r w:rsidR="00E83A4B">
        <w:rPr>
          <w:rFonts w:ascii="Verdana" w:eastAsia="Verdana" w:hAnsi="Verdana" w:cs="Verdana"/>
        </w:rPr>
        <w:t>9810476549</w:t>
      </w:r>
    </w:p>
    <w:p w14:paraId="45F78527" w14:textId="77777777" w:rsidR="002300D1" w:rsidRDefault="00902AD6" w:rsidP="00B34E0D">
      <w:pPr>
        <w:spacing w:line="251" w:lineRule="auto"/>
        <w:jc w:val="both"/>
        <w:rPr>
          <w:rFonts w:ascii="Verdana" w:eastAsia="Verdana" w:hAnsi="Verdana" w:cs="Verdana"/>
        </w:rPr>
      </w:pPr>
      <w:r>
        <w:rPr>
          <w:rFonts w:ascii="Verdana" w:eastAsia="Verdana" w:hAnsi="Verdana" w:cs="Verdana"/>
        </w:rPr>
        <w:t>Mr</w:t>
      </w:r>
      <w:r w:rsidR="00A065E1">
        <w:rPr>
          <w:rFonts w:ascii="Verdana" w:eastAsia="Verdana" w:hAnsi="Verdana" w:cs="Verdana"/>
        </w:rPr>
        <w:t>. Amritpal Singh</w:t>
      </w:r>
      <w:r>
        <w:rPr>
          <w:rFonts w:ascii="Verdana" w:eastAsia="Verdana" w:hAnsi="Verdana" w:cs="Verdana"/>
        </w:rPr>
        <w:t xml:space="preserve"> </w:t>
      </w:r>
      <w:r w:rsidR="00E83A4B">
        <w:rPr>
          <w:rFonts w:ascii="Verdana" w:eastAsia="Verdana" w:hAnsi="Verdana" w:cs="Verdana"/>
        </w:rPr>
        <w:t>9953839413</w:t>
      </w:r>
    </w:p>
    <w:p w14:paraId="43BC033B" w14:textId="77777777" w:rsidR="001A4E55" w:rsidRPr="00B34E0D" w:rsidRDefault="005A3EFC" w:rsidP="00B34E0D">
      <w:pPr>
        <w:spacing w:line="251" w:lineRule="auto"/>
        <w:jc w:val="both"/>
        <w:rPr>
          <w:rFonts w:ascii="Verdana" w:eastAsia="Verdana" w:hAnsi="Verdana" w:cs="Verdana"/>
        </w:rPr>
      </w:pPr>
      <w:r>
        <w:rPr>
          <w:rFonts w:ascii="Verdana" w:eastAsia="Verdana" w:hAnsi="Verdana" w:cs="Verdana"/>
        </w:rPr>
        <w:t>Mr. Sunil Sharma</w:t>
      </w:r>
      <w:r w:rsidR="00E83A4B">
        <w:rPr>
          <w:rFonts w:ascii="Verdana" w:eastAsia="Verdana" w:hAnsi="Verdana" w:cs="Verdana"/>
        </w:rPr>
        <w:t xml:space="preserve"> 9811587161</w:t>
      </w:r>
    </w:p>
    <w:p w14:paraId="1ED4D503" w14:textId="77777777" w:rsidR="002300D1" w:rsidRDefault="002300D1" w:rsidP="002300D1">
      <w:pPr>
        <w:spacing w:line="251" w:lineRule="auto"/>
        <w:jc w:val="center"/>
        <w:rPr>
          <w:rFonts w:ascii="Verdana" w:eastAsia="Verdana" w:hAnsi="Verdana" w:cs="Verdana"/>
          <w:sz w:val="48"/>
          <w:szCs w:val="48"/>
          <w:u w:val="single"/>
        </w:rPr>
      </w:pPr>
    </w:p>
    <w:p w14:paraId="65FCA11D" w14:textId="77777777" w:rsidR="002300D1" w:rsidRPr="002300D1" w:rsidRDefault="002300D1" w:rsidP="002300D1">
      <w:pPr>
        <w:spacing w:line="251" w:lineRule="auto"/>
        <w:rPr>
          <w:rFonts w:ascii="Verdana" w:eastAsia="Verdana" w:hAnsi="Verdana" w:cs="Verdana"/>
          <w:sz w:val="24"/>
          <w:szCs w:val="24"/>
        </w:rPr>
      </w:pPr>
    </w:p>
    <w:p w14:paraId="27BDCB40" w14:textId="77777777" w:rsidR="00D818EC" w:rsidRPr="0019107D" w:rsidRDefault="00D818EC">
      <w:pPr>
        <w:spacing w:line="251" w:lineRule="auto"/>
        <w:jc w:val="both"/>
        <w:rPr>
          <w:rFonts w:ascii="Verdana" w:eastAsia="Verdana" w:hAnsi="Verdana" w:cs="Verdana"/>
          <w:b/>
          <w:bCs/>
        </w:rPr>
      </w:pPr>
    </w:p>
    <w:p w14:paraId="372B1770" w14:textId="77777777" w:rsidR="00E22294" w:rsidRDefault="00E22294">
      <w:pPr>
        <w:spacing w:line="251" w:lineRule="auto"/>
        <w:jc w:val="both"/>
        <w:rPr>
          <w:rFonts w:ascii="Verdana" w:eastAsia="Verdana" w:hAnsi="Verdana" w:cs="Verdana"/>
          <w:b/>
          <w:bCs/>
        </w:rPr>
      </w:pPr>
      <w:bookmarkStart w:id="0" w:name="_GoBack"/>
      <w:bookmarkEnd w:id="0"/>
    </w:p>
    <w:sectPr w:rsidR="00E22294" w:rsidSect="00F44678">
      <w:footerReference w:type="default" r:id="rId13"/>
      <w:pgSz w:w="11906" w:h="16838"/>
      <w:pgMar w:top="810" w:right="1106"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C16BF" w14:textId="77777777" w:rsidR="00ED1DA9" w:rsidRDefault="00ED1DA9" w:rsidP="001E6ABA">
      <w:r>
        <w:separator/>
      </w:r>
    </w:p>
  </w:endnote>
  <w:endnote w:type="continuationSeparator" w:id="0">
    <w:p w14:paraId="3E0EEE5E" w14:textId="77777777" w:rsidR="00ED1DA9" w:rsidRDefault="00ED1DA9" w:rsidP="001E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Rupee Foradian">
    <w:altName w:val="Malgun Gothic"/>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2B383" w14:textId="77777777" w:rsidR="00260CD3" w:rsidRDefault="00260CD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sidR="007F5FBD">
      <w:rPr>
        <w:color w:val="323E4F" w:themeColor="text2" w:themeShade="BF"/>
        <w:sz w:val="24"/>
        <w:szCs w:val="24"/>
      </w:rPr>
      <w:fldChar w:fldCharType="begin"/>
    </w:r>
    <w:r>
      <w:rPr>
        <w:color w:val="323E4F" w:themeColor="text2" w:themeShade="BF"/>
        <w:sz w:val="24"/>
        <w:szCs w:val="24"/>
      </w:rPr>
      <w:instrText xml:space="preserve"> PAGE   \* MERGEFORMAT </w:instrText>
    </w:r>
    <w:r w:rsidR="007F5FBD">
      <w:rPr>
        <w:color w:val="323E4F" w:themeColor="text2" w:themeShade="BF"/>
        <w:sz w:val="24"/>
        <w:szCs w:val="24"/>
      </w:rPr>
      <w:fldChar w:fldCharType="separate"/>
    </w:r>
    <w:r w:rsidR="00E83A4B">
      <w:rPr>
        <w:noProof/>
        <w:color w:val="323E4F" w:themeColor="text2" w:themeShade="BF"/>
        <w:sz w:val="24"/>
        <w:szCs w:val="24"/>
      </w:rPr>
      <w:t>4</w:t>
    </w:r>
    <w:r w:rsidR="007F5FBD">
      <w:rPr>
        <w:color w:val="323E4F" w:themeColor="text2" w:themeShade="BF"/>
        <w:sz w:val="24"/>
        <w:szCs w:val="24"/>
      </w:rPr>
      <w:fldChar w:fldCharType="end"/>
    </w:r>
    <w:r>
      <w:rPr>
        <w:color w:val="323E4F" w:themeColor="text2" w:themeShade="BF"/>
        <w:sz w:val="24"/>
        <w:szCs w:val="24"/>
      </w:rPr>
      <w:t xml:space="preserve"> | </w:t>
    </w:r>
    <w:r w:rsidR="00ED1DA9">
      <w:fldChar w:fldCharType="begin"/>
    </w:r>
    <w:r w:rsidR="00ED1DA9">
      <w:instrText xml:space="preserve"> NUMPAGES  \* Arabic  \* MERGEFORMAT </w:instrText>
    </w:r>
    <w:r w:rsidR="00ED1DA9">
      <w:fldChar w:fldCharType="separate"/>
    </w:r>
    <w:r w:rsidR="00E83A4B" w:rsidRPr="00E83A4B">
      <w:rPr>
        <w:noProof/>
        <w:color w:val="323E4F" w:themeColor="text2" w:themeShade="BF"/>
        <w:sz w:val="24"/>
        <w:szCs w:val="24"/>
      </w:rPr>
      <w:t>4</w:t>
    </w:r>
    <w:r w:rsidR="00ED1DA9">
      <w:rPr>
        <w:noProof/>
        <w:color w:val="323E4F" w:themeColor="text2" w:themeShade="BF"/>
        <w:sz w:val="24"/>
        <w:szCs w:val="24"/>
      </w:rPr>
      <w:fldChar w:fldCharType="end"/>
    </w:r>
  </w:p>
  <w:p w14:paraId="51DD7B16" w14:textId="77777777" w:rsidR="0019107D" w:rsidRDefault="0019107D" w:rsidP="00260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C5983" w14:textId="77777777" w:rsidR="00ED1DA9" w:rsidRDefault="00ED1DA9" w:rsidP="001E6ABA">
      <w:r>
        <w:separator/>
      </w:r>
    </w:p>
  </w:footnote>
  <w:footnote w:type="continuationSeparator" w:id="0">
    <w:p w14:paraId="697E9F54" w14:textId="77777777" w:rsidR="00ED1DA9" w:rsidRDefault="00ED1DA9" w:rsidP="001E6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6E9"/>
    <w:multiLevelType w:val="hybridMultilevel"/>
    <w:tmpl w:val="000001EB"/>
    <w:lvl w:ilvl="0" w:tplc="00000BB3">
      <w:start w:val="1"/>
      <w:numFmt w:val="decimal"/>
      <w:lvlText w:val="%1)"/>
      <w:lvlJc w:val="left"/>
      <w:pPr>
        <w:tabs>
          <w:tab w:val="num" w:pos="1170"/>
        </w:tabs>
        <w:ind w:left="11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41382"/>
    <w:multiLevelType w:val="hybridMultilevel"/>
    <w:tmpl w:val="198A229C"/>
    <w:lvl w:ilvl="0" w:tplc="03AE9A9E">
      <w:start w:val="1"/>
      <w:numFmt w:val="lowerLetter"/>
      <w:lvlText w:val="(%1)"/>
      <w:lvlJc w:val="left"/>
      <w:pPr>
        <w:tabs>
          <w:tab w:val="num" w:pos="1170"/>
        </w:tabs>
        <w:ind w:left="1170" w:hanging="360"/>
      </w:pPr>
      <w:rPr>
        <w:rFonts w:ascii="Verdana" w:eastAsia="Verdana" w:hAnsi="Verdana" w:cs="Verdana"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68797E"/>
    <w:multiLevelType w:val="multilevel"/>
    <w:tmpl w:val="5D586552"/>
    <w:lvl w:ilvl="0">
      <w:start w:val="1"/>
      <w:numFmt w:val="lowerLetter"/>
      <w:lvlText w:val="%1."/>
      <w:lvlJc w:val="left"/>
      <w:pPr>
        <w:ind w:left="5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30D045A"/>
    <w:multiLevelType w:val="multilevel"/>
    <w:tmpl w:val="35463B62"/>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1ADD33AA"/>
    <w:multiLevelType w:val="multilevel"/>
    <w:tmpl w:val="605C48F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1E0D1B15"/>
    <w:multiLevelType w:val="hybridMultilevel"/>
    <w:tmpl w:val="6CAECCDA"/>
    <w:lvl w:ilvl="0" w:tplc="04090017">
      <w:start w:val="1"/>
      <w:numFmt w:val="lowerLetter"/>
      <w:lvlText w:val="%1)"/>
      <w:lvlJc w:val="left"/>
      <w:pPr>
        <w:tabs>
          <w:tab w:val="num" w:pos="1170"/>
        </w:tabs>
        <w:ind w:left="11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F0B0F08"/>
    <w:multiLevelType w:val="hybridMultilevel"/>
    <w:tmpl w:val="CEA6308C"/>
    <w:lvl w:ilvl="0" w:tplc="DB829014">
      <w:start w:val="1"/>
      <w:numFmt w:val="lowerRoman"/>
      <w:lvlText w:val="(%1)"/>
      <w:lvlJc w:val="left"/>
      <w:pPr>
        <w:ind w:left="720" w:hanging="360"/>
      </w:pPr>
      <w:rPr>
        <w:rFonts w:ascii="Verdana" w:eastAsia="Verdana" w:hAnsi="Verdana" w:cs="Verdana"/>
        <w:strike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F7194"/>
    <w:multiLevelType w:val="multilevel"/>
    <w:tmpl w:val="27FC5674"/>
    <w:lvl w:ilvl="0">
      <w:start w:val="1"/>
      <w:numFmt w:val="upperLetter"/>
      <w:lvlText w:val="%1."/>
      <w:lvlJc w:val="left"/>
      <w:pPr>
        <w:ind w:left="593" w:hanging="293"/>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3771297C"/>
    <w:multiLevelType w:val="hybridMultilevel"/>
    <w:tmpl w:val="4F6C7048"/>
    <w:lvl w:ilvl="0" w:tplc="303A76A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997FDF"/>
    <w:multiLevelType w:val="hybridMultilevel"/>
    <w:tmpl w:val="CB70FBAE"/>
    <w:lvl w:ilvl="0" w:tplc="99B8949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A10B9"/>
    <w:multiLevelType w:val="hybridMultilevel"/>
    <w:tmpl w:val="1D2C95FA"/>
    <w:lvl w:ilvl="0" w:tplc="AEDEFDB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73303"/>
    <w:multiLevelType w:val="hybridMultilevel"/>
    <w:tmpl w:val="C6761D48"/>
    <w:lvl w:ilvl="0" w:tplc="A2F8731E">
      <w:start w:val="1"/>
      <w:numFmt w:val="lowerLetter"/>
      <w:lvlText w:val="(%1)"/>
      <w:lvlJc w:val="left"/>
      <w:pPr>
        <w:ind w:left="795" w:hanging="435"/>
      </w:pPr>
      <w:rPr>
        <w:rFonts w:ascii="Verdana" w:eastAsia="Verdana" w:hAnsi="Verdana" w:cs="Verdana"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17861"/>
    <w:multiLevelType w:val="hybridMultilevel"/>
    <w:tmpl w:val="19EE2580"/>
    <w:lvl w:ilvl="0" w:tplc="52444F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4E2B5E"/>
    <w:multiLevelType w:val="multilevel"/>
    <w:tmpl w:val="F620DAEA"/>
    <w:lvl w:ilvl="0">
      <w:start w:val="1"/>
      <w:numFmt w:val="lowerRoman"/>
      <w:lvlText w:val="%1."/>
      <w:lvlJc w:val="left"/>
      <w:pPr>
        <w:ind w:left="720" w:hanging="487"/>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4D946ADC"/>
    <w:multiLevelType w:val="hybridMultilevel"/>
    <w:tmpl w:val="E7F064E0"/>
    <w:lvl w:ilvl="0" w:tplc="501E1B16">
      <w:start w:val="1"/>
      <w:numFmt w:val="lowerRoman"/>
      <w:lvlText w:val="%1."/>
      <w:lvlJc w:val="right"/>
      <w:pPr>
        <w:ind w:left="1800" w:hanging="360"/>
      </w:pPr>
      <w:rPr>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0B02D4B"/>
    <w:multiLevelType w:val="multilevel"/>
    <w:tmpl w:val="C3E0104A"/>
    <w:lvl w:ilvl="0">
      <w:start w:val="1"/>
      <w:numFmt w:val="lowerRoman"/>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5EB05F5C"/>
    <w:multiLevelType w:val="hybridMultilevel"/>
    <w:tmpl w:val="884AEC50"/>
    <w:lvl w:ilvl="0" w:tplc="471AFDC8">
      <w:start w:val="1"/>
      <w:numFmt w:val="lowerRoman"/>
      <w:lvlText w:val="(%1)"/>
      <w:lvlJc w:val="left"/>
      <w:pPr>
        <w:ind w:left="1875" w:hanging="720"/>
      </w:pPr>
      <w:rPr>
        <w:rFonts w:ascii="Verdana" w:eastAsia="Verdana" w:hAnsi="Verdana" w:cs="Verdana" w:hint="default"/>
        <w:sz w:val="24"/>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7" w15:restartNumberingAfterBreak="0">
    <w:nsid w:val="5FBD1C39"/>
    <w:multiLevelType w:val="hybridMultilevel"/>
    <w:tmpl w:val="0E42392E"/>
    <w:lvl w:ilvl="0" w:tplc="E026BC86">
      <w:start w:val="1"/>
      <w:numFmt w:val="decimal"/>
      <w:lvlText w:val="%1."/>
      <w:lvlJc w:val="left"/>
      <w:pPr>
        <w:ind w:left="720" w:hanging="360"/>
      </w:pPr>
      <w:rPr>
        <w:rFonts w:ascii="Verdana" w:eastAsia="Verdana" w:hAnsi="Verdana" w:cs="Verdan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E34DE"/>
    <w:multiLevelType w:val="hybridMultilevel"/>
    <w:tmpl w:val="884AEC50"/>
    <w:lvl w:ilvl="0" w:tplc="471AFDC8">
      <w:start w:val="1"/>
      <w:numFmt w:val="lowerRoman"/>
      <w:lvlText w:val="(%1)"/>
      <w:lvlJc w:val="left"/>
      <w:pPr>
        <w:ind w:left="1875" w:hanging="720"/>
      </w:pPr>
      <w:rPr>
        <w:rFonts w:ascii="Verdana" w:eastAsia="Verdana" w:hAnsi="Verdana" w:cs="Verdana" w:hint="default"/>
        <w:sz w:val="24"/>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9" w15:restartNumberingAfterBreak="0">
    <w:nsid w:val="631A2284"/>
    <w:multiLevelType w:val="hybridMultilevel"/>
    <w:tmpl w:val="0720B5AE"/>
    <w:lvl w:ilvl="0" w:tplc="3A8EB78C">
      <w:start w:val="1"/>
      <w:numFmt w:val="lowerLetter"/>
      <w:lvlText w:val="(%1)"/>
      <w:lvlJc w:val="left"/>
      <w:pPr>
        <w:ind w:left="1155" w:hanging="435"/>
      </w:pPr>
      <w:rPr>
        <w:rFonts w:ascii="Verdana" w:eastAsia="Verdana" w:hAnsi="Verdana" w:cs="Verdana"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DB2D84"/>
    <w:multiLevelType w:val="multilevel"/>
    <w:tmpl w:val="D424E1DC"/>
    <w:lvl w:ilvl="0">
      <w:start w:val="1"/>
      <w:numFmt w:val="decimal"/>
      <w:lvlText w:val="%1."/>
      <w:lvlJc w:val="left"/>
      <w:pPr>
        <w:ind w:left="260" w:hanging="2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6FFE31EE"/>
    <w:multiLevelType w:val="hybridMultilevel"/>
    <w:tmpl w:val="1416110A"/>
    <w:lvl w:ilvl="0" w:tplc="03AE9A9E">
      <w:start w:val="1"/>
      <w:numFmt w:val="lowerLetter"/>
      <w:lvlText w:val="(%1)"/>
      <w:lvlJc w:val="left"/>
      <w:pPr>
        <w:ind w:left="1035" w:hanging="360"/>
      </w:pPr>
      <w:rPr>
        <w:rFonts w:ascii="Verdana" w:eastAsia="Verdana" w:hAnsi="Verdana" w:cs="Verdana" w:hint="default"/>
        <w:sz w:val="24"/>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2" w15:restartNumberingAfterBreak="0">
    <w:nsid w:val="71650DDB"/>
    <w:multiLevelType w:val="multilevel"/>
    <w:tmpl w:val="7EC02206"/>
    <w:lvl w:ilvl="0">
      <w:start w:val="1"/>
      <w:numFmt w:val="decimal"/>
      <w:lvlText w:val="%1."/>
      <w:lvlJc w:val="left"/>
      <w:pPr>
        <w:ind w:left="420" w:hanging="4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79477BE2"/>
    <w:multiLevelType w:val="hybridMultilevel"/>
    <w:tmpl w:val="8F94AA96"/>
    <w:lvl w:ilvl="0" w:tplc="C61A8046">
      <w:start w:val="2"/>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C759B"/>
    <w:multiLevelType w:val="hybridMultilevel"/>
    <w:tmpl w:val="0A4A2D98"/>
    <w:lvl w:ilvl="0" w:tplc="DB829014">
      <w:start w:val="1"/>
      <w:numFmt w:val="lowerRoman"/>
      <w:lvlText w:val="(%1)"/>
      <w:lvlJc w:val="left"/>
      <w:pPr>
        <w:ind w:left="1440" w:hanging="360"/>
      </w:pPr>
      <w:rPr>
        <w:rFonts w:ascii="Verdana" w:eastAsia="Verdana" w:hAnsi="Verdana" w:cs="Verdana"/>
        <w:strike w:val="0"/>
        <w:color w:val="auto"/>
        <w:sz w:val="24"/>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
  </w:num>
  <w:num w:numId="3">
    <w:abstractNumId w:val="4"/>
  </w:num>
  <w:num w:numId="4">
    <w:abstractNumId w:val="3"/>
  </w:num>
  <w:num w:numId="5">
    <w:abstractNumId w:val="15"/>
  </w:num>
  <w:num w:numId="6">
    <w:abstractNumId w:val="7"/>
  </w:num>
  <w:num w:numId="7">
    <w:abstractNumId w:val="22"/>
  </w:num>
  <w:num w:numId="8">
    <w:abstractNumId w:val="20"/>
  </w:num>
  <w:num w:numId="9">
    <w:abstractNumId w:val="0"/>
  </w:num>
  <w:num w:numId="10">
    <w:abstractNumId w:val="21"/>
  </w:num>
  <w:num w:numId="11">
    <w:abstractNumId w:val="17"/>
  </w:num>
  <w:num w:numId="12">
    <w:abstractNumId w:val="19"/>
  </w:num>
  <w:num w:numId="13">
    <w:abstractNumId w:val="12"/>
  </w:num>
  <w:num w:numId="14">
    <w:abstractNumId w:val="8"/>
  </w:num>
  <w:num w:numId="15">
    <w:abstractNumId w:val="10"/>
  </w:num>
  <w:num w:numId="16">
    <w:abstractNumId w:val="6"/>
  </w:num>
  <w:num w:numId="17">
    <w:abstractNumId w:val="9"/>
  </w:num>
  <w:num w:numId="18">
    <w:abstractNumId w:val="23"/>
  </w:num>
  <w:num w:numId="19">
    <w:abstractNumId w:val="18"/>
  </w:num>
  <w:num w:numId="20">
    <w:abstractNumId w:val="5"/>
  </w:num>
  <w:num w:numId="21">
    <w:abstractNumId w:val="11"/>
  </w:num>
  <w:num w:numId="22">
    <w:abstractNumId w:val="14"/>
  </w:num>
  <w:num w:numId="23">
    <w:abstractNumId w:val="24"/>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20102"/>
    <w:rsid w:val="00000C42"/>
    <w:rsid w:val="00004A68"/>
    <w:rsid w:val="00006095"/>
    <w:rsid w:val="000313A0"/>
    <w:rsid w:val="00033361"/>
    <w:rsid w:val="00033635"/>
    <w:rsid w:val="00042340"/>
    <w:rsid w:val="000528CA"/>
    <w:rsid w:val="00060BD7"/>
    <w:rsid w:val="00062C66"/>
    <w:rsid w:val="00063E90"/>
    <w:rsid w:val="00063FB1"/>
    <w:rsid w:val="00070969"/>
    <w:rsid w:val="00073810"/>
    <w:rsid w:val="0007593D"/>
    <w:rsid w:val="00077270"/>
    <w:rsid w:val="000808C1"/>
    <w:rsid w:val="000B557A"/>
    <w:rsid w:val="000C2AF2"/>
    <w:rsid w:val="000C3425"/>
    <w:rsid w:val="000C3995"/>
    <w:rsid w:val="000C5079"/>
    <w:rsid w:val="000E4C75"/>
    <w:rsid w:val="000F7B53"/>
    <w:rsid w:val="00103B6E"/>
    <w:rsid w:val="00113E86"/>
    <w:rsid w:val="00125FF2"/>
    <w:rsid w:val="00130651"/>
    <w:rsid w:val="001400D2"/>
    <w:rsid w:val="00145113"/>
    <w:rsid w:val="00146BEC"/>
    <w:rsid w:val="0014790F"/>
    <w:rsid w:val="00152D97"/>
    <w:rsid w:val="00155AD5"/>
    <w:rsid w:val="00167C2B"/>
    <w:rsid w:val="00184B84"/>
    <w:rsid w:val="0019107D"/>
    <w:rsid w:val="00191244"/>
    <w:rsid w:val="0019525A"/>
    <w:rsid w:val="001A4E55"/>
    <w:rsid w:val="001A77CE"/>
    <w:rsid w:val="001B28BA"/>
    <w:rsid w:val="001C7DE7"/>
    <w:rsid w:val="001D26FF"/>
    <w:rsid w:val="001D2766"/>
    <w:rsid w:val="001D2934"/>
    <w:rsid w:val="001E5F81"/>
    <w:rsid w:val="001E6ABA"/>
    <w:rsid w:val="001F40AD"/>
    <w:rsid w:val="001F7C54"/>
    <w:rsid w:val="00205464"/>
    <w:rsid w:val="00211675"/>
    <w:rsid w:val="0021265E"/>
    <w:rsid w:val="00214E19"/>
    <w:rsid w:val="002300D1"/>
    <w:rsid w:val="00230299"/>
    <w:rsid w:val="00231A89"/>
    <w:rsid w:val="00234A46"/>
    <w:rsid w:val="00251CFB"/>
    <w:rsid w:val="00253135"/>
    <w:rsid w:val="002531C8"/>
    <w:rsid w:val="0025333E"/>
    <w:rsid w:val="00260CD3"/>
    <w:rsid w:val="002610E3"/>
    <w:rsid w:val="00263645"/>
    <w:rsid w:val="00292D00"/>
    <w:rsid w:val="00295755"/>
    <w:rsid w:val="002959F5"/>
    <w:rsid w:val="00296C53"/>
    <w:rsid w:val="002A1C27"/>
    <w:rsid w:val="002A213E"/>
    <w:rsid w:val="002A3A3E"/>
    <w:rsid w:val="002B54D6"/>
    <w:rsid w:val="002C13D7"/>
    <w:rsid w:val="002C6885"/>
    <w:rsid w:val="002C69B0"/>
    <w:rsid w:val="002E0265"/>
    <w:rsid w:val="002E7203"/>
    <w:rsid w:val="002F48FA"/>
    <w:rsid w:val="002F4FCA"/>
    <w:rsid w:val="003028F0"/>
    <w:rsid w:val="003273A6"/>
    <w:rsid w:val="003305B6"/>
    <w:rsid w:val="00330849"/>
    <w:rsid w:val="00332A22"/>
    <w:rsid w:val="003368BD"/>
    <w:rsid w:val="00353161"/>
    <w:rsid w:val="003547E1"/>
    <w:rsid w:val="00361ED0"/>
    <w:rsid w:val="00376179"/>
    <w:rsid w:val="003865B3"/>
    <w:rsid w:val="003970E8"/>
    <w:rsid w:val="0039775D"/>
    <w:rsid w:val="003B6F77"/>
    <w:rsid w:val="003D2A74"/>
    <w:rsid w:val="003D41F4"/>
    <w:rsid w:val="003E77C2"/>
    <w:rsid w:val="003F6954"/>
    <w:rsid w:val="00415B98"/>
    <w:rsid w:val="00415FA4"/>
    <w:rsid w:val="00421267"/>
    <w:rsid w:val="00424946"/>
    <w:rsid w:val="004309FD"/>
    <w:rsid w:val="0043464E"/>
    <w:rsid w:val="00441F1F"/>
    <w:rsid w:val="0044656D"/>
    <w:rsid w:val="00452843"/>
    <w:rsid w:val="00453945"/>
    <w:rsid w:val="00454515"/>
    <w:rsid w:val="00457460"/>
    <w:rsid w:val="004652F3"/>
    <w:rsid w:val="00466E2D"/>
    <w:rsid w:val="004678D2"/>
    <w:rsid w:val="0047562F"/>
    <w:rsid w:val="00492A75"/>
    <w:rsid w:val="004A176D"/>
    <w:rsid w:val="004B793B"/>
    <w:rsid w:val="004C0A40"/>
    <w:rsid w:val="004C48F5"/>
    <w:rsid w:val="004C744F"/>
    <w:rsid w:val="004D1DE9"/>
    <w:rsid w:val="004D43D2"/>
    <w:rsid w:val="004D78FF"/>
    <w:rsid w:val="004F1D61"/>
    <w:rsid w:val="004F3488"/>
    <w:rsid w:val="00503D37"/>
    <w:rsid w:val="00516D72"/>
    <w:rsid w:val="005213DC"/>
    <w:rsid w:val="00523367"/>
    <w:rsid w:val="00527D03"/>
    <w:rsid w:val="00535868"/>
    <w:rsid w:val="00537393"/>
    <w:rsid w:val="0053781C"/>
    <w:rsid w:val="0054176E"/>
    <w:rsid w:val="00543F5F"/>
    <w:rsid w:val="00547A1B"/>
    <w:rsid w:val="005521DD"/>
    <w:rsid w:val="00574E44"/>
    <w:rsid w:val="0059629E"/>
    <w:rsid w:val="005A3EFC"/>
    <w:rsid w:val="005B3B5F"/>
    <w:rsid w:val="005B5223"/>
    <w:rsid w:val="005C0993"/>
    <w:rsid w:val="005C394A"/>
    <w:rsid w:val="005C3A2E"/>
    <w:rsid w:val="005D2269"/>
    <w:rsid w:val="005D2643"/>
    <w:rsid w:val="005D3FCB"/>
    <w:rsid w:val="005D43DE"/>
    <w:rsid w:val="005E538B"/>
    <w:rsid w:val="005E7F8B"/>
    <w:rsid w:val="00634B60"/>
    <w:rsid w:val="00640488"/>
    <w:rsid w:val="00654C24"/>
    <w:rsid w:val="00657994"/>
    <w:rsid w:val="00662CC8"/>
    <w:rsid w:val="00670CE5"/>
    <w:rsid w:val="00671A98"/>
    <w:rsid w:val="006807E3"/>
    <w:rsid w:val="006A2595"/>
    <w:rsid w:val="006B0D19"/>
    <w:rsid w:val="006B5D44"/>
    <w:rsid w:val="006C20BB"/>
    <w:rsid w:val="006C408C"/>
    <w:rsid w:val="006D0B71"/>
    <w:rsid w:val="006E5EEE"/>
    <w:rsid w:val="006F16D1"/>
    <w:rsid w:val="00702C23"/>
    <w:rsid w:val="00712F29"/>
    <w:rsid w:val="007145E7"/>
    <w:rsid w:val="00731688"/>
    <w:rsid w:val="00735CA8"/>
    <w:rsid w:val="00743CA6"/>
    <w:rsid w:val="00744408"/>
    <w:rsid w:val="00763705"/>
    <w:rsid w:val="00767693"/>
    <w:rsid w:val="00771642"/>
    <w:rsid w:val="00776E28"/>
    <w:rsid w:val="00782B0B"/>
    <w:rsid w:val="007844CB"/>
    <w:rsid w:val="00794F28"/>
    <w:rsid w:val="007A2E22"/>
    <w:rsid w:val="007A62A1"/>
    <w:rsid w:val="007B2B06"/>
    <w:rsid w:val="007B7273"/>
    <w:rsid w:val="007C5637"/>
    <w:rsid w:val="007D0597"/>
    <w:rsid w:val="007D5426"/>
    <w:rsid w:val="007D7947"/>
    <w:rsid w:val="007F5FBD"/>
    <w:rsid w:val="008052BB"/>
    <w:rsid w:val="00807A6F"/>
    <w:rsid w:val="00807A96"/>
    <w:rsid w:val="00816C14"/>
    <w:rsid w:val="00820102"/>
    <w:rsid w:val="00823654"/>
    <w:rsid w:val="00825F37"/>
    <w:rsid w:val="00836458"/>
    <w:rsid w:val="0084770D"/>
    <w:rsid w:val="008551A9"/>
    <w:rsid w:val="00860AC2"/>
    <w:rsid w:val="00861A31"/>
    <w:rsid w:val="0086538D"/>
    <w:rsid w:val="00871354"/>
    <w:rsid w:val="008752F6"/>
    <w:rsid w:val="0088256F"/>
    <w:rsid w:val="00892C62"/>
    <w:rsid w:val="00894ED5"/>
    <w:rsid w:val="008A165E"/>
    <w:rsid w:val="008A1F60"/>
    <w:rsid w:val="008B2B83"/>
    <w:rsid w:val="008B37ED"/>
    <w:rsid w:val="008B785F"/>
    <w:rsid w:val="008C24FB"/>
    <w:rsid w:val="008C70B3"/>
    <w:rsid w:val="008D75CA"/>
    <w:rsid w:val="008E6782"/>
    <w:rsid w:val="008F6342"/>
    <w:rsid w:val="0090025E"/>
    <w:rsid w:val="0090043D"/>
    <w:rsid w:val="00902AD6"/>
    <w:rsid w:val="00907D33"/>
    <w:rsid w:val="00913FD9"/>
    <w:rsid w:val="009328E3"/>
    <w:rsid w:val="00935087"/>
    <w:rsid w:val="00937E3D"/>
    <w:rsid w:val="00942E5B"/>
    <w:rsid w:val="00943156"/>
    <w:rsid w:val="00944E37"/>
    <w:rsid w:val="009466B9"/>
    <w:rsid w:val="00956B5F"/>
    <w:rsid w:val="009668CF"/>
    <w:rsid w:val="009744AD"/>
    <w:rsid w:val="009762CA"/>
    <w:rsid w:val="00977EE6"/>
    <w:rsid w:val="00997471"/>
    <w:rsid w:val="009B3CF4"/>
    <w:rsid w:val="009C6D3F"/>
    <w:rsid w:val="009D0E1F"/>
    <w:rsid w:val="009D267E"/>
    <w:rsid w:val="009E0387"/>
    <w:rsid w:val="009E20D7"/>
    <w:rsid w:val="009F33EE"/>
    <w:rsid w:val="009F348D"/>
    <w:rsid w:val="009F7F1B"/>
    <w:rsid w:val="00A0129B"/>
    <w:rsid w:val="00A03413"/>
    <w:rsid w:val="00A065E1"/>
    <w:rsid w:val="00A12F9F"/>
    <w:rsid w:val="00A177D8"/>
    <w:rsid w:val="00A2690C"/>
    <w:rsid w:val="00A33553"/>
    <w:rsid w:val="00A35CF0"/>
    <w:rsid w:val="00A42440"/>
    <w:rsid w:val="00A71121"/>
    <w:rsid w:val="00A71C39"/>
    <w:rsid w:val="00A72B4B"/>
    <w:rsid w:val="00A76B81"/>
    <w:rsid w:val="00A829B7"/>
    <w:rsid w:val="00AA72EF"/>
    <w:rsid w:val="00AB3254"/>
    <w:rsid w:val="00AB407F"/>
    <w:rsid w:val="00AC174E"/>
    <w:rsid w:val="00AC5816"/>
    <w:rsid w:val="00AD6150"/>
    <w:rsid w:val="00AE519D"/>
    <w:rsid w:val="00AF42D9"/>
    <w:rsid w:val="00AF485D"/>
    <w:rsid w:val="00AF682E"/>
    <w:rsid w:val="00B23971"/>
    <w:rsid w:val="00B34E0D"/>
    <w:rsid w:val="00B46290"/>
    <w:rsid w:val="00B56B63"/>
    <w:rsid w:val="00B60498"/>
    <w:rsid w:val="00B63738"/>
    <w:rsid w:val="00B76822"/>
    <w:rsid w:val="00B77D68"/>
    <w:rsid w:val="00B808D7"/>
    <w:rsid w:val="00B96E38"/>
    <w:rsid w:val="00BA5325"/>
    <w:rsid w:val="00BA616B"/>
    <w:rsid w:val="00BE4FFE"/>
    <w:rsid w:val="00BE6A46"/>
    <w:rsid w:val="00BE7B90"/>
    <w:rsid w:val="00BF00A5"/>
    <w:rsid w:val="00BF464E"/>
    <w:rsid w:val="00BF4DFF"/>
    <w:rsid w:val="00BF4E5A"/>
    <w:rsid w:val="00C0237F"/>
    <w:rsid w:val="00C21898"/>
    <w:rsid w:val="00C23E46"/>
    <w:rsid w:val="00C267AA"/>
    <w:rsid w:val="00C26D2A"/>
    <w:rsid w:val="00C32683"/>
    <w:rsid w:val="00C40F9A"/>
    <w:rsid w:val="00C4298D"/>
    <w:rsid w:val="00C44B94"/>
    <w:rsid w:val="00C4653E"/>
    <w:rsid w:val="00C52135"/>
    <w:rsid w:val="00C774DB"/>
    <w:rsid w:val="00C779FF"/>
    <w:rsid w:val="00C927E3"/>
    <w:rsid w:val="00CA234D"/>
    <w:rsid w:val="00CC1C47"/>
    <w:rsid w:val="00CD39D8"/>
    <w:rsid w:val="00CE5C9B"/>
    <w:rsid w:val="00CE6072"/>
    <w:rsid w:val="00CF7E19"/>
    <w:rsid w:val="00D01694"/>
    <w:rsid w:val="00D021A6"/>
    <w:rsid w:val="00D02C4F"/>
    <w:rsid w:val="00D05E16"/>
    <w:rsid w:val="00D101A2"/>
    <w:rsid w:val="00D10E3A"/>
    <w:rsid w:val="00D1129C"/>
    <w:rsid w:val="00D17C10"/>
    <w:rsid w:val="00D21874"/>
    <w:rsid w:val="00D2229E"/>
    <w:rsid w:val="00D26A5D"/>
    <w:rsid w:val="00D26B0E"/>
    <w:rsid w:val="00D46358"/>
    <w:rsid w:val="00D64ACB"/>
    <w:rsid w:val="00D667A6"/>
    <w:rsid w:val="00D66F5C"/>
    <w:rsid w:val="00D73BD8"/>
    <w:rsid w:val="00D818EC"/>
    <w:rsid w:val="00D81FC3"/>
    <w:rsid w:val="00D87DA8"/>
    <w:rsid w:val="00DA298D"/>
    <w:rsid w:val="00DA321F"/>
    <w:rsid w:val="00DA6D4F"/>
    <w:rsid w:val="00DB5594"/>
    <w:rsid w:val="00DB6C98"/>
    <w:rsid w:val="00DC2C8F"/>
    <w:rsid w:val="00DF18EB"/>
    <w:rsid w:val="00DF5B9D"/>
    <w:rsid w:val="00E02231"/>
    <w:rsid w:val="00E047E6"/>
    <w:rsid w:val="00E075E3"/>
    <w:rsid w:val="00E2136D"/>
    <w:rsid w:val="00E214FA"/>
    <w:rsid w:val="00E21746"/>
    <w:rsid w:val="00E22294"/>
    <w:rsid w:val="00E23AF8"/>
    <w:rsid w:val="00E26839"/>
    <w:rsid w:val="00E278ED"/>
    <w:rsid w:val="00E41B9A"/>
    <w:rsid w:val="00E44B28"/>
    <w:rsid w:val="00E450CF"/>
    <w:rsid w:val="00E45416"/>
    <w:rsid w:val="00E614B4"/>
    <w:rsid w:val="00E619DF"/>
    <w:rsid w:val="00E810D4"/>
    <w:rsid w:val="00E83A4B"/>
    <w:rsid w:val="00E930FA"/>
    <w:rsid w:val="00EB07B5"/>
    <w:rsid w:val="00EB270C"/>
    <w:rsid w:val="00EC12CB"/>
    <w:rsid w:val="00ED1DA9"/>
    <w:rsid w:val="00ED5D52"/>
    <w:rsid w:val="00EE0BF0"/>
    <w:rsid w:val="00EE4C62"/>
    <w:rsid w:val="00EF014D"/>
    <w:rsid w:val="00F13C2E"/>
    <w:rsid w:val="00F140AB"/>
    <w:rsid w:val="00F16A61"/>
    <w:rsid w:val="00F2242B"/>
    <w:rsid w:val="00F300C6"/>
    <w:rsid w:val="00F302D5"/>
    <w:rsid w:val="00F359F1"/>
    <w:rsid w:val="00F44678"/>
    <w:rsid w:val="00F47FA4"/>
    <w:rsid w:val="00F54E79"/>
    <w:rsid w:val="00F56717"/>
    <w:rsid w:val="00F76F25"/>
    <w:rsid w:val="00F77B1C"/>
    <w:rsid w:val="00F90545"/>
    <w:rsid w:val="00FA27D9"/>
    <w:rsid w:val="00FB581F"/>
    <w:rsid w:val="00FC27BD"/>
    <w:rsid w:val="00FC7240"/>
    <w:rsid w:val="00FD5176"/>
    <w:rsid w:val="00FD5A73"/>
    <w:rsid w:val="00FE3D71"/>
    <w:rsid w:val="00FF19BA"/>
    <w:rsid w:val="00FF227E"/>
    <w:rsid w:val="00FF26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9A57"/>
  <w15:docId w15:val="{FD260A14-78FD-44B5-8FD6-FAC1696B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kern w:val="3"/>
        <w:sz w:val="22"/>
        <w:szCs w:val="22"/>
        <w:lang w:val="en-IN" w:eastAsia="en-IN"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ABA"/>
    <w:pPr>
      <w:tabs>
        <w:tab w:val="center" w:pos="4513"/>
        <w:tab w:val="right" w:pos="9026"/>
      </w:tabs>
    </w:pPr>
  </w:style>
  <w:style w:type="character" w:customStyle="1" w:styleId="HeaderChar">
    <w:name w:val="Header Char"/>
    <w:basedOn w:val="DefaultParagraphFont"/>
    <w:link w:val="Header"/>
    <w:uiPriority w:val="99"/>
    <w:rsid w:val="001E6ABA"/>
  </w:style>
  <w:style w:type="paragraph" w:styleId="Footer">
    <w:name w:val="footer"/>
    <w:basedOn w:val="Normal"/>
    <w:link w:val="FooterChar"/>
    <w:uiPriority w:val="99"/>
    <w:unhideWhenUsed/>
    <w:rsid w:val="001E6ABA"/>
    <w:pPr>
      <w:tabs>
        <w:tab w:val="center" w:pos="4513"/>
        <w:tab w:val="right" w:pos="9026"/>
      </w:tabs>
    </w:pPr>
  </w:style>
  <w:style w:type="character" w:customStyle="1" w:styleId="FooterChar">
    <w:name w:val="Footer Char"/>
    <w:basedOn w:val="DefaultParagraphFont"/>
    <w:link w:val="Footer"/>
    <w:uiPriority w:val="99"/>
    <w:rsid w:val="001E6ABA"/>
  </w:style>
  <w:style w:type="table" w:styleId="TableGrid">
    <w:name w:val="Table Grid"/>
    <w:basedOn w:val="TableNormal"/>
    <w:uiPriority w:val="59"/>
    <w:rsid w:val="00E07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440"/>
    <w:pPr>
      <w:ind w:left="720"/>
      <w:contextualSpacing/>
    </w:pPr>
  </w:style>
  <w:style w:type="paragraph" w:styleId="NoSpacing">
    <w:name w:val="No Spacing"/>
    <w:uiPriority w:val="1"/>
    <w:qFormat/>
    <w:rsid w:val="009328E3"/>
    <w:pPr>
      <w:widowControl/>
      <w:suppressAutoHyphens w:val="0"/>
      <w:overflowPunct/>
      <w:autoSpaceDE/>
      <w:autoSpaceDN/>
      <w:textAlignment w:val="auto"/>
    </w:pPr>
    <w:rPr>
      <w:rFonts w:asciiTheme="minorHAnsi" w:hAnsiTheme="minorHAnsi" w:cs="Mangal"/>
      <w:kern w:val="0"/>
    </w:rPr>
  </w:style>
  <w:style w:type="paragraph" w:styleId="BalloonText">
    <w:name w:val="Balloon Text"/>
    <w:basedOn w:val="Normal"/>
    <w:link w:val="BalloonTextChar"/>
    <w:uiPriority w:val="99"/>
    <w:semiHidden/>
    <w:unhideWhenUsed/>
    <w:rsid w:val="00865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38D"/>
    <w:rPr>
      <w:rFonts w:ascii="Segoe UI" w:hAnsi="Segoe UI" w:cs="Segoe UI"/>
      <w:sz w:val="18"/>
      <w:szCs w:val="18"/>
    </w:rPr>
  </w:style>
  <w:style w:type="paragraph" w:customStyle="1" w:styleId="Standard">
    <w:name w:val="Standard"/>
    <w:rsid w:val="00457460"/>
    <w:pPr>
      <w:widowControl/>
      <w:overflowPunct/>
      <w:autoSpaceDE/>
    </w:pPr>
    <w:rPr>
      <w:rFonts w:ascii="Times New Roman" w:eastAsia="Times New Roman" w:hAnsi="Times New Roman" w:cs="Times New Roman"/>
      <w:sz w:val="20"/>
      <w:szCs w:val="20"/>
      <w:lang w:val="en-US" w:eastAsia="en-US"/>
    </w:rPr>
  </w:style>
  <w:style w:type="character" w:styleId="Hyperlink">
    <w:name w:val="Hyperlink"/>
    <w:basedOn w:val="DefaultParagraphFont"/>
    <w:uiPriority w:val="99"/>
    <w:unhideWhenUsed/>
    <w:rsid w:val="002C6885"/>
    <w:rPr>
      <w:color w:val="0563C1" w:themeColor="hyperlink"/>
      <w:u w:val="single"/>
    </w:rPr>
  </w:style>
  <w:style w:type="character" w:customStyle="1" w:styleId="UnresolvedMention1">
    <w:name w:val="Unresolved Mention1"/>
    <w:basedOn w:val="DefaultParagraphFont"/>
    <w:uiPriority w:val="99"/>
    <w:semiHidden/>
    <w:unhideWhenUsed/>
    <w:rsid w:val="002C6885"/>
    <w:rPr>
      <w:color w:val="808080"/>
      <w:shd w:val="clear" w:color="auto" w:fill="E6E6E6"/>
    </w:rPr>
  </w:style>
  <w:style w:type="character" w:customStyle="1" w:styleId="UnresolvedMention2">
    <w:name w:val="Unresolved Mention2"/>
    <w:basedOn w:val="DefaultParagraphFont"/>
    <w:uiPriority w:val="99"/>
    <w:semiHidden/>
    <w:unhideWhenUsed/>
    <w:rsid w:val="00E22294"/>
    <w:rPr>
      <w:color w:val="808080"/>
      <w:shd w:val="clear" w:color="auto" w:fill="E6E6E6"/>
    </w:rPr>
  </w:style>
  <w:style w:type="character" w:customStyle="1" w:styleId="w8qarf">
    <w:name w:val="w8qarf"/>
    <w:basedOn w:val="DefaultParagraphFont"/>
    <w:rsid w:val="009762CA"/>
  </w:style>
  <w:style w:type="character" w:customStyle="1" w:styleId="lrzxr">
    <w:name w:val="lrzxr"/>
    <w:basedOn w:val="DefaultParagraphFont"/>
    <w:rsid w:val="009762CA"/>
  </w:style>
  <w:style w:type="character" w:styleId="UnresolvedMention">
    <w:name w:val="Unresolved Mention"/>
    <w:basedOn w:val="DefaultParagraphFont"/>
    <w:uiPriority w:val="99"/>
    <w:semiHidden/>
    <w:unhideWhenUsed/>
    <w:rsid w:val="00F30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93820">
      <w:bodyDiv w:val="1"/>
      <w:marLeft w:val="0"/>
      <w:marRight w:val="0"/>
      <w:marTop w:val="0"/>
      <w:marBottom w:val="0"/>
      <w:divBdr>
        <w:top w:val="none" w:sz="0" w:space="0" w:color="auto"/>
        <w:left w:val="none" w:sz="0" w:space="0" w:color="auto"/>
        <w:bottom w:val="none" w:sz="0" w:space="0" w:color="auto"/>
        <w:right w:val="none" w:sz="0" w:space="0" w:color="auto"/>
      </w:divBdr>
      <w:divsChild>
        <w:div w:id="1479299802">
          <w:marLeft w:val="0"/>
          <w:marRight w:val="0"/>
          <w:marTop w:val="0"/>
          <w:marBottom w:val="0"/>
          <w:divBdr>
            <w:top w:val="none" w:sz="0" w:space="0" w:color="auto"/>
            <w:left w:val="none" w:sz="0" w:space="0" w:color="auto"/>
            <w:bottom w:val="none" w:sz="0" w:space="0" w:color="auto"/>
            <w:right w:val="none" w:sz="0" w:space="0" w:color="auto"/>
          </w:divBdr>
        </w:div>
        <w:div w:id="284308528">
          <w:marLeft w:val="0"/>
          <w:marRight w:val="0"/>
          <w:marTop w:val="0"/>
          <w:marBottom w:val="0"/>
          <w:divBdr>
            <w:top w:val="none" w:sz="0" w:space="0" w:color="auto"/>
            <w:left w:val="none" w:sz="0" w:space="0" w:color="auto"/>
            <w:bottom w:val="none" w:sz="0" w:space="0" w:color="auto"/>
            <w:right w:val="none" w:sz="0" w:space="0" w:color="auto"/>
          </w:divBdr>
        </w:div>
        <w:div w:id="925921030">
          <w:marLeft w:val="0"/>
          <w:marRight w:val="0"/>
          <w:marTop w:val="0"/>
          <w:marBottom w:val="0"/>
          <w:divBdr>
            <w:top w:val="none" w:sz="0" w:space="0" w:color="auto"/>
            <w:left w:val="none" w:sz="0" w:space="0" w:color="auto"/>
            <w:bottom w:val="none" w:sz="0" w:space="0" w:color="auto"/>
            <w:right w:val="none" w:sz="0" w:space="0" w:color="auto"/>
          </w:divBdr>
        </w:div>
        <w:div w:id="696734559">
          <w:marLeft w:val="0"/>
          <w:marRight w:val="0"/>
          <w:marTop w:val="0"/>
          <w:marBottom w:val="0"/>
          <w:divBdr>
            <w:top w:val="none" w:sz="0" w:space="0" w:color="auto"/>
            <w:left w:val="none" w:sz="0" w:space="0" w:color="auto"/>
            <w:bottom w:val="none" w:sz="0" w:space="0" w:color="auto"/>
            <w:right w:val="none" w:sz="0" w:space="0" w:color="auto"/>
          </w:divBdr>
          <w:divsChild>
            <w:div w:id="1575359823">
              <w:marLeft w:val="0"/>
              <w:marRight w:val="0"/>
              <w:marTop w:val="0"/>
              <w:marBottom w:val="0"/>
              <w:divBdr>
                <w:top w:val="none" w:sz="0" w:space="0" w:color="auto"/>
                <w:left w:val="none" w:sz="0" w:space="0" w:color="auto"/>
                <w:bottom w:val="none" w:sz="0" w:space="0" w:color="auto"/>
                <w:right w:val="none" w:sz="0" w:space="0" w:color="auto"/>
              </w:divBdr>
            </w:div>
            <w:div w:id="2094282425">
              <w:marLeft w:val="0"/>
              <w:marRight w:val="0"/>
              <w:marTop w:val="0"/>
              <w:marBottom w:val="0"/>
              <w:divBdr>
                <w:top w:val="none" w:sz="0" w:space="0" w:color="auto"/>
                <w:left w:val="none" w:sz="0" w:space="0" w:color="auto"/>
                <w:bottom w:val="none" w:sz="0" w:space="0" w:color="auto"/>
                <w:right w:val="none" w:sz="0" w:space="0" w:color="auto"/>
              </w:divBdr>
            </w:div>
            <w:div w:id="1862040681">
              <w:marLeft w:val="0"/>
              <w:marRight w:val="0"/>
              <w:marTop w:val="0"/>
              <w:marBottom w:val="0"/>
              <w:divBdr>
                <w:top w:val="none" w:sz="0" w:space="0" w:color="auto"/>
                <w:left w:val="none" w:sz="0" w:space="0" w:color="auto"/>
                <w:bottom w:val="none" w:sz="0" w:space="0" w:color="auto"/>
                <w:right w:val="none" w:sz="0" w:space="0" w:color="auto"/>
              </w:divBdr>
            </w:div>
            <w:div w:id="1796561593">
              <w:marLeft w:val="0"/>
              <w:marRight w:val="0"/>
              <w:marTop w:val="0"/>
              <w:marBottom w:val="0"/>
              <w:divBdr>
                <w:top w:val="none" w:sz="0" w:space="0" w:color="auto"/>
                <w:left w:val="none" w:sz="0" w:space="0" w:color="auto"/>
                <w:bottom w:val="none" w:sz="0" w:space="0" w:color="auto"/>
                <w:right w:val="none" w:sz="0" w:space="0" w:color="auto"/>
              </w:divBdr>
            </w:div>
            <w:div w:id="537551448">
              <w:marLeft w:val="0"/>
              <w:marRight w:val="0"/>
              <w:marTop w:val="0"/>
              <w:marBottom w:val="0"/>
              <w:divBdr>
                <w:top w:val="none" w:sz="0" w:space="0" w:color="auto"/>
                <w:left w:val="none" w:sz="0" w:space="0" w:color="auto"/>
                <w:bottom w:val="none" w:sz="0" w:space="0" w:color="auto"/>
                <w:right w:val="none" w:sz="0" w:space="0" w:color="auto"/>
              </w:divBdr>
            </w:div>
            <w:div w:id="36050453">
              <w:marLeft w:val="0"/>
              <w:marRight w:val="0"/>
              <w:marTop w:val="0"/>
              <w:marBottom w:val="0"/>
              <w:divBdr>
                <w:top w:val="none" w:sz="0" w:space="0" w:color="auto"/>
                <w:left w:val="none" w:sz="0" w:space="0" w:color="auto"/>
                <w:bottom w:val="none" w:sz="0" w:space="0" w:color="auto"/>
                <w:right w:val="none" w:sz="0" w:space="0" w:color="auto"/>
              </w:divBdr>
            </w:div>
            <w:div w:id="685250113">
              <w:marLeft w:val="0"/>
              <w:marRight w:val="0"/>
              <w:marTop w:val="0"/>
              <w:marBottom w:val="0"/>
              <w:divBdr>
                <w:top w:val="none" w:sz="0" w:space="0" w:color="auto"/>
                <w:left w:val="none" w:sz="0" w:space="0" w:color="auto"/>
                <w:bottom w:val="none" w:sz="0" w:space="0" w:color="auto"/>
                <w:right w:val="none" w:sz="0" w:space="0" w:color="auto"/>
              </w:divBdr>
            </w:div>
            <w:div w:id="1507788446">
              <w:marLeft w:val="0"/>
              <w:marRight w:val="0"/>
              <w:marTop w:val="0"/>
              <w:marBottom w:val="0"/>
              <w:divBdr>
                <w:top w:val="none" w:sz="0" w:space="0" w:color="auto"/>
                <w:left w:val="none" w:sz="0" w:space="0" w:color="auto"/>
                <w:bottom w:val="none" w:sz="0" w:space="0" w:color="auto"/>
                <w:right w:val="none" w:sz="0" w:space="0" w:color="auto"/>
              </w:divBdr>
            </w:div>
            <w:div w:id="1656496312">
              <w:marLeft w:val="0"/>
              <w:marRight w:val="0"/>
              <w:marTop w:val="0"/>
              <w:marBottom w:val="0"/>
              <w:divBdr>
                <w:top w:val="none" w:sz="0" w:space="0" w:color="auto"/>
                <w:left w:val="none" w:sz="0" w:space="0" w:color="auto"/>
                <w:bottom w:val="none" w:sz="0" w:space="0" w:color="auto"/>
                <w:right w:val="none" w:sz="0" w:space="0" w:color="auto"/>
              </w:divBdr>
            </w:div>
            <w:div w:id="975456503">
              <w:marLeft w:val="0"/>
              <w:marRight w:val="0"/>
              <w:marTop w:val="0"/>
              <w:marBottom w:val="0"/>
              <w:divBdr>
                <w:top w:val="none" w:sz="0" w:space="0" w:color="auto"/>
                <w:left w:val="none" w:sz="0" w:space="0" w:color="auto"/>
                <w:bottom w:val="none" w:sz="0" w:space="0" w:color="auto"/>
                <w:right w:val="none" w:sz="0" w:space="0" w:color="auto"/>
              </w:divBdr>
            </w:div>
            <w:div w:id="1109661899">
              <w:marLeft w:val="0"/>
              <w:marRight w:val="0"/>
              <w:marTop w:val="0"/>
              <w:marBottom w:val="0"/>
              <w:divBdr>
                <w:top w:val="none" w:sz="0" w:space="0" w:color="auto"/>
                <w:left w:val="none" w:sz="0" w:space="0" w:color="auto"/>
                <w:bottom w:val="none" w:sz="0" w:space="0" w:color="auto"/>
                <w:right w:val="none" w:sz="0" w:space="0" w:color="auto"/>
              </w:divBdr>
            </w:div>
            <w:div w:id="951014873">
              <w:marLeft w:val="0"/>
              <w:marRight w:val="0"/>
              <w:marTop w:val="0"/>
              <w:marBottom w:val="0"/>
              <w:divBdr>
                <w:top w:val="none" w:sz="0" w:space="0" w:color="auto"/>
                <w:left w:val="none" w:sz="0" w:space="0" w:color="auto"/>
                <w:bottom w:val="none" w:sz="0" w:space="0" w:color="auto"/>
                <w:right w:val="none" w:sz="0" w:space="0" w:color="auto"/>
              </w:divBdr>
            </w:div>
            <w:div w:id="2043747225">
              <w:marLeft w:val="0"/>
              <w:marRight w:val="0"/>
              <w:marTop w:val="0"/>
              <w:marBottom w:val="0"/>
              <w:divBdr>
                <w:top w:val="none" w:sz="0" w:space="0" w:color="auto"/>
                <w:left w:val="none" w:sz="0" w:space="0" w:color="auto"/>
                <w:bottom w:val="none" w:sz="0" w:space="0" w:color="auto"/>
                <w:right w:val="none" w:sz="0" w:space="0" w:color="auto"/>
              </w:divBdr>
            </w:div>
            <w:div w:id="1451512115">
              <w:marLeft w:val="0"/>
              <w:marRight w:val="0"/>
              <w:marTop w:val="0"/>
              <w:marBottom w:val="0"/>
              <w:divBdr>
                <w:top w:val="none" w:sz="0" w:space="0" w:color="auto"/>
                <w:left w:val="none" w:sz="0" w:space="0" w:color="auto"/>
                <w:bottom w:val="none" w:sz="0" w:space="0" w:color="auto"/>
                <w:right w:val="none" w:sz="0" w:space="0" w:color="auto"/>
              </w:divBdr>
            </w:div>
            <w:div w:id="959721871">
              <w:marLeft w:val="0"/>
              <w:marRight w:val="0"/>
              <w:marTop w:val="0"/>
              <w:marBottom w:val="0"/>
              <w:divBdr>
                <w:top w:val="none" w:sz="0" w:space="0" w:color="auto"/>
                <w:left w:val="none" w:sz="0" w:space="0" w:color="auto"/>
                <w:bottom w:val="none" w:sz="0" w:space="0" w:color="auto"/>
                <w:right w:val="none" w:sz="0" w:space="0" w:color="auto"/>
              </w:divBdr>
            </w:div>
            <w:div w:id="1557624196">
              <w:marLeft w:val="0"/>
              <w:marRight w:val="0"/>
              <w:marTop w:val="0"/>
              <w:marBottom w:val="0"/>
              <w:divBdr>
                <w:top w:val="none" w:sz="0" w:space="0" w:color="auto"/>
                <w:left w:val="none" w:sz="0" w:space="0" w:color="auto"/>
                <w:bottom w:val="none" w:sz="0" w:space="0" w:color="auto"/>
                <w:right w:val="none" w:sz="0" w:space="0" w:color="auto"/>
              </w:divBdr>
            </w:div>
            <w:div w:id="2127775209">
              <w:marLeft w:val="0"/>
              <w:marRight w:val="0"/>
              <w:marTop w:val="0"/>
              <w:marBottom w:val="0"/>
              <w:divBdr>
                <w:top w:val="none" w:sz="0" w:space="0" w:color="auto"/>
                <w:left w:val="none" w:sz="0" w:space="0" w:color="auto"/>
                <w:bottom w:val="none" w:sz="0" w:space="0" w:color="auto"/>
                <w:right w:val="none" w:sz="0" w:space="0" w:color="auto"/>
              </w:divBdr>
            </w:div>
            <w:div w:id="554897634">
              <w:marLeft w:val="0"/>
              <w:marRight w:val="0"/>
              <w:marTop w:val="0"/>
              <w:marBottom w:val="0"/>
              <w:divBdr>
                <w:top w:val="none" w:sz="0" w:space="0" w:color="auto"/>
                <w:left w:val="none" w:sz="0" w:space="0" w:color="auto"/>
                <w:bottom w:val="none" w:sz="0" w:space="0" w:color="auto"/>
                <w:right w:val="none" w:sz="0" w:space="0" w:color="auto"/>
              </w:divBdr>
            </w:div>
            <w:div w:id="1038550715">
              <w:marLeft w:val="0"/>
              <w:marRight w:val="0"/>
              <w:marTop w:val="0"/>
              <w:marBottom w:val="0"/>
              <w:divBdr>
                <w:top w:val="none" w:sz="0" w:space="0" w:color="auto"/>
                <w:left w:val="none" w:sz="0" w:space="0" w:color="auto"/>
                <w:bottom w:val="none" w:sz="0" w:space="0" w:color="auto"/>
                <w:right w:val="none" w:sz="0" w:space="0" w:color="auto"/>
              </w:divBdr>
            </w:div>
            <w:div w:id="730154192">
              <w:marLeft w:val="0"/>
              <w:marRight w:val="0"/>
              <w:marTop w:val="0"/>
              <w:marBottom w:val="0"/>
              <w:divBdr>
                <w:top w:val="none" w:sz="0" w:space="0" w:color="auto"/>
                <w:left w:val="none" w:sz="0" w:space="0" w:color="auto"/>
                <w:bottom w:val="none" w:sz="0" w:space="0" w:color="auto"/>
                <w:right w:val="none" w:sz="0" w:space="0" w:color="auto"/>
              </w:divBdr>
            </w:div>
            <w:div w:id="1828354589">
              <w:marLeft w:val="0"/>
              <w:marRight w:val="0"/>
              <w:marTop w:val="0"/>
              <w:marBottom w:val="0"/>
              <w:divBdr>
                <w:top w:val="none" w:sz="0" w:space="0" w:color="auto"/>
                <w:left w:val="none" w:sz="0" w:space="0" w:color="auto"/>
                <w:bottom w:val="none" w:sz="0" w:space="0" w:color="auto"/>
                <w:right w:val="none" w:sz="0" w:space="0" w:color="auto"/>
              </w:divBdr>
            </w:div>
            <w:div w:id="102383828">
              <w:marLeft w:val="0"/>
              <w:marRight w:val="0"/>
              <w:marTop w:val="0"/>
              <w:marBottom w:val="0"/>
              <w:divBdr>
                <w:top w:val="none" w:sz="0" w:space="0" w:color="auto"/>
                <w:left w:val="none" w:sz="0" w:space="0" w:color="auto"/>
                <w:bottom w:val="none" w:sz="0" w:space="0" w:color="auto"/>
                <w:right w:val="none" w:sz="0" w:space="0" w:color="auto"/>
              </w:divBdr>
              <w:divsChild>
                <w:div w:id="1696418020">
                  <w:marLeft w:val="0"/>
                  <w:marRight w:val="0"/>
                  <w:marTop w:val="0"/>
                  <w:marBottom w:val="0"/>
                  <w:divBdr>
                    <w:top w:val="none" w:sz="0" w:space="0" w:color="auto"/>
                    <w:left w:val="none" w:sz="0" w:space="0" w:color="auto"/>
                    <w:bottom w:val="none" w:sz="0" w:space="0" w:color="auto"/>
                    <w:right w:val="none" w:sz="0" w:space="0" w:color="auto"/>
                  </w:divBdr>
                </w:div>
                <w:div w:id="1825121911">
                  <w:marLeft w:val="0"/>
                  <w:marRight w:val="0"/>
                  <w:marTop w:val="0"/>
                  <w:marBottom w:val="0"/>
                  <w:divBdr>
                    <w:top w:val="none" w:sz="0" w:space="0" w:color="auto"/>
                    <w:left w:val="none" w:sz="0" w:space="0" w:color="auto"/>
                    <w:bottom w:val="none" w:sz="0" w:space="0" w:color="auto"/>
                    <w:right w:val="none" w:sz="0" w:space="0" w:color="auto"/>
                  </w:divBdr>
                </w:div>
                <w:div w:id="619654117">
                  <w:marLeft w:val="0"/>
                  <w:marRight w:val="0"/>
                  <w:marTop w:val="0"/>
                  <w:marBottom w:val="0"/>
                  <w:divBdr>
                    <w:top w:val="none" w:sz="0" w:space="0" w:color="auto"/>
                    <w:left w:val="none" w:sz="0" w:space="0" w:color="auto"/>
                    <w:bottom w:val="none" w:sz="0" w:space="0" w:color="auto"/>
                    <w:right w:val="none" w:sz="0" w:space="0" w:color="auto"/>
                  </w:divBdr>
                </w:div>
              </w:divsChild>
            </w:div>
            <w:div w:id="665326025">
              <w:marLeft w:val="0"/>
              <w:marRight w:val="0"/>
              <w:marTop w:val="0"/>
              <w:marBottom w:val="0"/>
              <w:divBdr>
                <w:top w:val="none" w:sz="0" w:space="0" w:color="auto"/>
                <w:left w:val="none" w:sz="0" w:space="0" w:color="auto"/>
                <w:bottom w:val="none" w:sz="0" w:space="0" w:color="auto"/>
                <w:right w:val="none" w:sz="0" w:space="0" w:color="auto"/>
              </w:divBdr>
            </w:div>
            <w:div w:id="1325469974">
              <w:marLeft w:val="0"/>
              <w:marRight w:val="0"/>
              <w:marTop w:val="0"/>
              <w:marBottom w:val="0"/>
              <w:divBdr>
                <w:top w:val="none" w:sz="0" w:space="0" w:color="auto"/>
                <w:left w:val="none" w:sz="0" w:space="0" w:color="auto"/>
                <w:bottom w:val="none" w:sz="0" w:space="0" w:color="auto"/>
                <w:right w:val="none" w:sz="0" w:space="0" w:color="auto"/>
              </w:divBdr>
            </w:div>
            <w:div w:id="130367027">
              <w:marLeft w:val="0"/>
              <w:marRight w:val="0"/>
              <w:marTop w:val="0"/>
              <w:marBottom w:val="0"/>
              <w:divBdr>
                <w:top w:val="none" w:sz="0" w:space="0" w:color="auto"/>
                <w:left w:val="none" w:sz="0" w:space="0" w:color="auto"/>
                <w:bottom w:val="none" w:sz="0" w:space="0" w:color="auto"/>
                <w:right w:val="none" w:sz="0" w:space="0" w:color="auto"/>
              </w:divBdr>
            </w:div>
            <w:div w:id="1234312654">
              <w:marLeft w:val="0"/>
              <w:marRight w:val="0"/>
              <w:marTop w:val="0"/>
              <w:marBottom w:val="0"/>
              <w:divBdr>
                <w:top w:val="none" w:sz="0" w:space="0" w:color="auto"/>
                <w:left w:val="none" w:sz="0" w:space="0" w:color="auto"/>
                <w:bottom w:val="none" w:sz="0" w:space="0" w:color="auto"/>
                <w:right w:val="none" w:sz="0" w:space="0" w:color="auto"/>
              </w:divBdr>
            </w:div>
            <w:div w:id="1779986860">
              <w:marLeft w:val="0"/>
              <w:marRight w:val="0"/>
              <w:marTop w:val="0"/>
              <w:marBottom w:val="0"/>
              <w:divBdr>
                <w:top w:val="none" w:sz="0" w:space="0" w:color="auto"/>
                <w:left w:val="none" w:sz="0" w:space="0" w:color="auto"/>
                <w:bottom w:val="none" w:sz="0" w:space="0" w:color="auto"/>
                <w:right w:val="none" w:sz="0" w:space="0" w:color="auto"/>
              </w:divBdr>
            </w:div>
            <w:div w:id="67390050">
              <w:marLeft w:val="0"/>
              <w:marRight w:val="0"/>
              <w:marTop w:val="0"/>
              <w:marBottom w:val="0"/>
              <w:divBdr>
                <w:top w:val="none" w:sz="0" w:space="0" w:color="auto"/>
                <w:left w:val="none" w:sz="0" w:space="0" w:color="auto"/>
                <w:bottom w:val="none" w:sz="0" w:space="0" w:color="auto"/>
                <w:right w:val="none" w:sz="0" w:space="0" w:color="auto"/>
              </w:divBdr>
            </w:div>
            <w:div w:id="9683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ryanachess.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lfaridabadchessassociation@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15D0E-3479-4613-8D10-084B3956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 National school chess championship - 2018</dc:creator>
  <cp:lastModifiedBy>kumud bhardwaj</cp:lastModifiedBy>
  <cp:revision>2</cp:revision>
  <cp:lastPrinted>2019-04-15T11:22:00Z</cp:lastPrinted>
  <dcterms:created xsi:type="dcterms:W3CDTF">2019-09-23T11:28:00Z</dcterms:created>
  <dcterms:modified xsi:type="dcterms:W3CDTF">2019-09-23T11:28:00Z</dcterms:modified>
</cp:coreProperties>
</file>